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26" w:rsidRDefault="00224D26" w:rsidP="00E476C5">
      <w:pPr>
        <w:jc w:val="center"/>
      </w:pPr>
    </w:p>
    <w:p w:rsidR="00E476C5" w:rsidRDefault="00E476C5" w:rsidP="00E476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5" w:rsidRDefault="00E476C5" w:rsidP="00E476C5">
      <w:pPr>
        <w:jc w:val="center"/>
      </w:pPr>
    </w:p>
    <w:p w:rsidR="00E476C5" w:rsidRDefault="00E476C5" w:rsidP="00E476C5">
      <w:pPr>
        <w:jc w:val="center"/>
      </w:pPr>
      <w:r>
        <w:t>АДМИНИСТРАЦИЯ ПИЛЬНИНСКОГО МУНИЦИПАЛЬНОГО РАЙОНА                            НИЖЕГОРОДСКОЙ ОБЛАСТИ</w:t>
      </w:r>
    </w:p>
    <w:p w:rsidR="00E476C5" w:rsidRDefault="00E476C5" w:rsidP="00E476C5">
      <w:pPr>
        <w:pStyle w:val="1"/>
        <w:rPr>
          <w:sz w:val="24"/>
        </w:rPr>
      </w:pPr>
      <w:r>
        <w:rPr>
          <w:sz w:val="24"/>
        </w:rPr>
        <w:t>ПОСТАНОВЛЕНИЕ</w:t>
      </w:r>
    </w:p>
    <w:p w:rsidR="00E476C5" w:rsidRDefault="00E476C5" w:rsidP="00E476C5">
      <w:pPr>
        <w:jc w:val="both"/>
      </w:pPr>
    </w:p>
    <w:p w:rsidR="00E476C5" w:rsidRDefault="00756C4A" w:rsidP="00E476C5">
      <w:pPr>
        <w:jc w:val="both"/>
      </w:pPr>
      <w:r>
        <w:t xml:space="preserve">от </w:t>
      </w:r>
      <w:r w:rsidR="00EB1F0B">
        <w:t>31 января 2022 г</w:t>
      </w:r>
      <w:r w:rsidR="00E476C5">
        <w:t xml:space="preserve">                                                                 </w:t>
      </w:r>
      <w:r>
        <w:t xml:space="preserve">                         </w:t>
      </w:r>
      <w:r w:rsidR="00E476C5">
        <w:t xml:space="preserve"> </w:t>
      </w:r>
      <w:r w:rsidR="005F67D5">
        <w:t xml:space="preserve"> </w:t>
      </w:r>
      <w:r w:rsidR="00941C90">
        <w:t>№</w:t>
      </w:r>
      <w:r w:rsidR="00EB1F0B">
        <w:t xml:space="preserve"> 57</w:t>
      </w:r>
      <w:r w:rsidR="00941C90">
        <w:t xml:space="preserve"> </w:t>
      </w:r>
      <w:r w:rsidR="00D1624D">
        <w:t xml:space="preserve"> </w:t>
      </w:r>
    </w:p>
    <w:p w:rsidR="00E476C5" w:rsidRDefault="00E476C5" w:rsidP="00E476C5">
      <w:pPr>
        <w:jc w:val="center"/>
        <w:rPr>
          <w:b/>
        </w:rPr>
      </w:pPr>
    </w:p>
    <w:p w:rsidR="00D1624D" w:rsidRDefault="00D1624D" w:rsidP="00D107DF">
      <w:pPr>
        <w:jc w:val="center"/>
        <w:rPr>
          <w:b/>
        </w:rPr>
      </w:pPr>
    </w:p>
    <w:p w:rsidR="00756C4A" w:rsidRPr="006337AA" w:rsidRDefault="00756C4A" w:rsidP="00D107DF">
      <w:pPr>
        <w:jc w:val="center"/>
        <w:rPr>
          <w:b/>
        </w:rPr>
      </w:pPr>
      <w:r w:rsidRPr="006337AA">
        <w:rPr>
          <w:b/>
        </w:rPr>
        <w:t>Об утверждении</w:t>
      </w:r>
    </w:p>
    <w:p w:rsidR="006337AA" w:rsidRDefault="006337AA" w:rsidP="006337AA">
      <w:pPr>
        <w:jc w:val="center"/>
        <w:rPr>
          <w:b/>
          <w:spacing w:val="23"/>
        </w:rPr>
      </w:pPr>
      <w:r w:rsidRPr="006337AA">
        <w:rPr>
          <w:b/>
          <w:spacing w:val="-1"/>
        </w:rPr>
        <w:t>Плана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1"/>
        </w:rPr>
        <w:t>первоочередных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действий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2"/>
        </w:rPr>
        <w:t>(«дорожную</w:t>
      </w:r>
      <w:r w:rsidRPr="006337AA">
        <w:rPr>
          <w:b/>
          <w:spacing w:val="53"/>
        </w:rPr>
        <w:t xml:space="preserve"> </w:t>
      </w:r>
      <w:r w:rsidRPr="006337AA">
        <w:rPr>
          <w:b/>
          <w:spacing w:val="-1"/>
        </w:rPr>
        <w:t>карту»)</w:t>
      </w:r>
      <w:r w:rsidRPr="006337AA">
        <w:rPr>
          <w:b/>
          <w:spacing w:val="25"/>
        </w:rPr>
        <w:t xml:space="preserve"> </w:t>
      </w:r>
      <w:r w:rsidRPr="006337AA">
        <w:rPr>
          <w:b/>
        </w:rPr>
        <w:t>по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созданию</w:t>
      </w:r>
      <w:r w:rsidRPr="006337AA">
        <w:rPr>
          <w:b/>
          <w:spacing w:val="27"/>
        </w:rPr>
        <w:t xml:space="preserve"> </w:t>
      </w:r>
      <w:r w:rsidRPr="006337AA">
        <w:rPr>
          <w:b/>
        </w:rPr>
        <w:t>в</w:t>
      </w:r>
      <w:r w:rsidRPr="006337AA">
        <w:rPr>
          <w:b/>
          <w:spacing w:val="25"/>
        </w:rPr>
        <w:t xml:space="preserve"> </w:t>
      </w:r>
      <w:r w:rsidRPr="006337AA">
        <w:rPr>
          <w:b/>
          <w:spacing w:val="-1"/>
        </w:rPr>
        <w:t>2022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1"/>
        </w:rPr>
        <w:t>году</w:t>
      </w:r>
      <w:r w:rsidRPr="006337AA">
        <w:rPr>
          <w:b/>
          <w:spacing w:val="22"/>
        </w:rPr>
        <w:t xml:space="preserve"> </w:t>
      </w:r>
      <w:r w:rsidRPr="006337AA">
        <w:rPr>
          <w:b/>
        </w:rPr>
        <w:t>и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функционированию</w:t>
      </w:r>
      <w:r w:rsidRPr="006337AA">
        <w:rPr>
          <w:b/>
          <w:spacing w:val="28"/>
        </w:rPr>
        <w:t xml:space="preserve"> </w:t>
      </w:r>
      <w:r w:rsidRPr="006337AA">
        <w:rPr>
          <w:b/>
        </w:rPr>
        <w:t>в</w:t>
      </w:r>
      <w:r w:rsidRPr="006337AA">
        <w:rPr>
          <w:b/>
          <w:spacing w:val="25"/>
        </w:rPr>
        <w:t xml:space="preserve"> </w:t>
      </w:r>
      <w:r w:rsidRPr="006337AA">
        <w:rPr>
          <w:b/>
          <w:spacing w:val="-1"/>
        </w:rPr>
        <w:t>общеобразовательных</w:t>
      </w:r>
      <w:r w:rsidRPr="006337AA">
        <w:rPr>
          <w:b/>
          <w:spacing w:val="33"/>
        </w:rPr>
        <w:t xml:space="preserve"> </w:t>
      </w:r>
      <w:r w:rsidRPr="006337AA">
        <w:rPr>
          <w:b/>
          <w:spacing w:val="-1"/>
        </w:rPr>
        <w:t xml:space="preserve">организациях </w:t>
      </w:r>
      <w:proofErr w:type="spellStart"/>
      <w:r w:rsidRPr="006337AA">
        <w:rPr>
          <w:b/>
          <w:spacing w:val="-1"/>
        </w:rPr>
        <w:t>Пильнинского</w:t>
      </w:r>
      <w:proofErr w:type="spellEnd"/>
      <w:r w:rsidRPr="006337AA">
        <w:rPr>
          <w:b/>
          <w:spacing w:val="-1"/>
        </w:rPr>
        <w:t xml:space="preserve"> муниципального района Нижегородской области</w:t>
      </w:r>
      <w:r w:rsidRPr="006337AA">
        <w:rPr>
          <w:b/>
          <w:spacing w:val="-2"/>
        </w:rPr>
        <w:t>,</w:t>
      </w:r>
      <w:r w:rsidRPr="006337AA">
        <w:rPr>
          <w:b/>
          <w:spacing w:val="46"/>
        </w:rPr>
        <w:t xml:space="preserve"> </w:t>
      </w:r>
      <w:r w:rsidRPr="006337AA">
        <w:rPr>
          <w:b/>
          <w:spacing w:val="-1"/>
        </w:rPr>
        <w:t>центров</w:t>
      </w:r>
      <w:r w:rsidRPr="006337AA">
        <w:rPr>
          <w:b/>
          <w:spacing w:val="49"/>
        </w:rPr>
        <w:t xml:space="preserve"> </w:t>
      </w:r>
      <w:r w:rsidRPr="006337AA">
        <w:rPr>
          <w:b/>
          <w:spacing w:val="-1"/>
        </w:rPr>
        <w:t>образования</w:t>
      </w:r>
      <w:r w:rsidRPr="006337AA">
        <w:rPr>
          <w:b/>
          <w:spacing w:val="16"/>
        </w:rPr>
        <w:t xml:space="preserve"> </w:t>
      </w:r>
      <w:r w:rsidRPr="006337AA">
        <w:rPr>
          <w:b/>
          <w:spacing w:val="-1"/>
        </w:rPr>
        <w:t>естественнонаучной</w:t>
      </w:r>
      <w:r w:rsidRPr="006337AA">
        <w:rPr>
          <w:b/>
          <w:spacing w:val="13"/>
        </w:rPr>
        <w:t xml:space="preserve"> </w:t>
      </w:r>
      <w:r w:rsidRPr="006337AA">
        <w:rPr>
          <w:b/>
        </w:rPr>
        <w:t>и</w:t>
      </w:r>
      <w:r w:rsidRPr="006337AA">
        <w:rPr>
          <w:b/>
          <w:spacing w:val="16"/>
        </w:rPr>
        <w:t xml:space="preserve"> </w:t>
      </w:r>
      <w:r w:rsidRPr="006337AA">
        <w:rPr>
          <w:b/>
          <w:spacing w:val="-1"/>
        </w:rPr>
        <w:t>технологической</w:t>
      </w:r>
      <w:r w:rsidRPr="006337AA">
        <w:rPr>
          <w:b/>
          <w:spacing w:val="13"/>
        </w:rPr>
        <w:t xml:space="preserve"> </w:t>
      </w:r>
      <w:r w:rsidRPr="006337AA">
        <w:rPr>
          <w:b/>
          <w:spacing w:val="-1"/>
        </w:rPr>
        <w:t>направленностей</w:t>
      </w:r>
    </w:p>
    <w:p w:rsidR="00E476C5" w:rsidRPr="006337AA" w:rsidRDefault="006337AA" w:rsidP="006337AA">
      <w:pPr>
        <w:jc w:val="center"/>
        <w:rPr>
          <w:b/>
          <w:spacing w:val="-1"/>
        </w:rPr>
      </w:pPr>
      <w:r w:rsidRPr="006337AA">
        <w:rPr>
          <w:b/>
          <w:spacing w:val="-1"/>
        </w:rPr>
        <w:t>«Точка</w:t>
      </w:r>
      <w:r w:rsidRPr="006337AA">
        <w:rPr>
          <w:b/>
          <w:spacing w:val="33"/>
        </w:rPr>
        <w:t xml:space="preserve"> </w:t>
      </w:r>
      <w:r w:rsidRPr="006337AA">
        <w:rPr>
          <w:b/>
          <w:spacing w:val="-1"/>
        </w:rPr>
        <w:t>роста»</w:t>
      </w:r>
    </w:p>
    <w:p w:rsidR="00E476C5" w:rsidRPr="00D107DF" w:rsidRDefault="00E476C5" w:rsidP="00E476C5">
      <w:pPr>
        <w:shd w:val="clear" w:color="auto" w:fill="FFFFFF"/>
        <w:ind w:firstLine="720"/>
        <w:jc w:val="both"/>
        <w:rPr>
          <w:color w:val="000000"/>
        </w:rPr>
      </w:pPr>
    </w:p>
    <w:p w:rsidR="006337AA" w:rsidRPr="00AE0C91" w:rsidRDefault="00E476C5" w:rsidP="003A792F">
      <w:pPr>
        <w:shd w:val="clear" w:color="auto" w:fill="FFFFFF"/>
        <w:ind w:firstLine="709"/>
        <w:jc w:val="both"/>
        <w:rPr>
          <w:spacing w:val="-1"/>
        </w:rPr>
      </w:pPr>
      <w:r w:rsidRPr="00D107DF">
        <w:rPr>
          <w:color w:val="000000"/>
        </w:rPr>
        <w:t xml:space="preserve">В соответствии с Федеральным Законом от  </w:t>
      </w:r>
      <w:r w:rsidRPr="00D107DF">
        <w:rPr>
          <w:color w:val="000000"/>
          <w:spacing w:val="1"/>
        </w:rPr>
        <w:t>29 декабря 2012 года  № 273-ФЗ «Об образовании в Российской Федерации</w:t>
      </w:r>
      <w:r w:rsidRPr="00E64D03">
        <w:rPr>
          <w:color w:val="000000"/>
          <w:spacing w:val="1"/>
        </w:rPr>
        <w:t xml:space="preserve">», </w:t>
      </w:r>
      <w:hyperlink r:id="rId6" w:anchor="/document/99/901876063/" w:history="1">
        <w:r w:rsidR="00D107DF" w:rsidRPr="00E64D03">
          <w:rPr>
            <w:color w:val="0000FF"/>
            <w:lang w:eastAsia="ru-RU"/>
          </w:rPr>
          <w:t>Федеральным законом от 06.10.2003 № 131-ФЗ</w:t>
        </w:r>
      </w:hyperlink>
      <w:r w:rsidR="00D107DF" w:rsidRPr="00E64D03">
        <w:rPr>
          <w:color w:val="000000"/>
          <w:lang w:eastAsia="ru-RU"/>
        </w:rPr>
        <w:t xml:space="preserve"> «Об общих </w:t>
      </w:r>
      <w:r w:rsidR="00D107DF" w:rsidRPr="0050127B">
        <w:rPr>
          <w:color w:val="000000"/>
          <w:lang w:eastAsia="ru-RU"/>
        </w:rPr>
        <w:t>принципах организации местного самоуправления в Российской Федерации»,</w:t>
      </w:r>
      <w:r w:rsidR="000D4C90" w:rsidRPr="0050127B">
        <w:rPr>
          <w:color w:val="000000"/>
          <w:lang w:eastAsia="ru-RU"/>
        </w:rPr>
        <w:t xml:space="preserve"> </w:t>
      </w:r>
      <w:r w:rsidR="00ED241C" w:rsidRPr="0050127B">
        <w:rPr>
          <w:color w:val="000000"/>
          <w:lang w:eastAsia="ru-RU"/>
        </w:rPr>
        <w:t>Приказом Министерства образования, науки и молодежной политики от 06.12.2021 № 316-01-63-2851/21 «</w:t>
      </w:r>
      <w:r w:rsidR="0050127B" w:rsidRPr="0050127B">
        <w:t xml:space="preserve">О </w:t>
      </w:r>
      <w:r w:rsidR="0050127B" w:rsidRPr="0050127B">
        <w:rPr>
          <w:spacing w:val="-1"/>
        </w:rPr>
        <w:t>реализации мероприятия по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созданию</w:t>
      </w:r>
      <w:r w:rsidR="0050127B" w:rsidRPr="0050127B">
        <w:t xml:space="preserve"> в </w:t>
      </w:r>
      <w:r w:rsidR="0050127B" w:rsidRPr="0050127B">
        <w:rPr>
          <w:spacing w:val="-1"/>
        </w:rPr>
        <w:t>2022</w:t>
      </w:r>
      <w:r w:rsidR="0050127B" w:rsidRPr="0050127B">
        <w:t xml:space="preserve"> </w:t>
      </w:r>
      <w:r w:rsidR="0050127B" w:rsidRPr="0050127B">
        <w:rPr>
          <w:spacing w:val="-1"/>
        </w:rPr>
        <w:t>году</w:t>
      </w:r>
      <w:r w:rsidR="0050127B" w:rsidRPr="0050127B">
        <w:rPr>
          <w:spacing w:val="1"/>
        </w:rPr>
        <w:t xml:space="preserve"> </w:t>
      </w:r>
      <w:r w:rsidR="0050127B" w:rsidRPr="0050127B">
        <w:t>и</w:t>
      </w:r>
      <w:r w:rsidR="0050127B" w:rsidRPr="0050127B">
        <w:rPr>
          <w:spacing w:val="-1"/>
        </w:rPr>
        <w:t xml:space="preserve"> функционированию </w:t>
      </w:r>
      <w:r w:rsidR="0050127B" w:rsidRPr="0050127B">
        <w:t>в</w:t>
      </w:r>
      <w:r w:rsidR="0050127B" w:rsidRPr="0050127B">
        <w:rPr>
          <w:spacing w:val="30"/>
        </w:rPr>
        <w:t xml:space="preserve"> </w:t>
      </w:r>
      <w:r w:rsidR="0050127B" w:rsidRPr="0050127B">
        <w:rPr>
          <w:spacing w:val="-2"/>
        </w:rPr>
        <w:t>общеобразовательных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организациях,</w:t>
      </w:r>
      <w:r w:rsidR="0050127B" w:rsidRPr="0050127B">
        <w:rPr>
          <w:spacing w:val="47"/>
        </w:rPr>
        <w:t xml:space="preserve"> </w:t>
      </w:r>
      <w:r w:rsidR="0050127B" w:rsidRPr="0050127B">
        <w:rPr>
          <w:spacing w:val="-1"/>
        </w:rPr>
        <w:t>расположенных</w:t>
      </w:r>
      <w:r w:rsidR="0050127B" w:rsidRPr="0050127B">
        <w:rPr>
          <w:spacing w:val="1"/>
        </w:rPr>
        <w:t xml:space="preserve"> </w:t>
      </w:r>
      <w:r w:rsidR="0050127B" w:rsidRPr="0050127B">
        <w:t>в</w:t>
      </w:r>
      <w:r w:rsidR="0050127B" w:rsidRPr="0050127B">
        <w:rPr>
          <w:spacing w:val="-1"/>
        </w:rPr>
        <w:t xml:space="preserve"> сельской местности</w:t>
      </w:r>
      <w:r w:rsidR="0050127B" w:rsidRPr="0050127B">
        <w:rPr>
          <w:spacing w:val="-4"/>
        </w:rPr>
        <w:t xml:space="preserve"> </w:t>
      </w:r>
      <w:r w:rsidR="0050127B" w:rsidRPr="0050127B">
        <w:t>и</w:t>
      </w:r>
      <w:r w:rsidR="0050127B" w:rsidRPr="0050127B">
        <w:rPr>
          <w:spacing w:val="29"/>
        </w:rPr>
        <w:t xml:space="preserve"> </w:t>
      </w:r>
      <w:r w:rsidR="0050127B" w:rsidRPr="0050127B">
        <w:t xml:space="preserve">малых </w:t>
      </w:r>
      <w:r w:rsidR="0050127B" w:rsidRPr="0050127B">
        <w:rPr>
          <w:spacing w:val="-1"/>
        </w:rPr>
        <w:t>городах, центров</w:t>
      </w:r>
      <w:r w:rsidR="0050127B" w:rsidRPr="0050127B">
        <w:rPr>
          <w:spacing w:val="-4"/>
        </w:rPr>
        <w:t xml:space="preserve"> </w:t>
      </w:r>
      <w:r w:rsidR="0050127B" w:rsidRPr="0050127B">
        <w:rPr>
          <w:spacing w:val="-1"/>
        </w:rPr>
        <w:t xml:space="preserve">образования естественнонаучной </w:t>
      </w:r>
      <w:r w:rsidR="0050127B" w:rsidRPr="0050127B">
        <w:t>и</w:t>
      </w:r>
      <w:r w:rsidR="0050127B" w:rsidRPr="0050127B">
        <w:rPr>
          <w:spacing w:val="-2"/>
        </w:rPr>
        <w:t xml:space="preserve"> </w:t>
      </w:r>
      <w:r w:rsidR="0050127B" w:rsidRPr="0050127B">
        <w:rPr>
          <w:spacing w:val="-1"/>
        </w:rPr>
        <w:t>технологической</w:t>
      </w:r>
      <w:r w:rsidR="0050127B" w:rsidRPr="0050127B">
        <w:rPr>
          <w:spacing w:val="29"/>
        </w:rPr>
        <w:t xml:space="preserve"> </w:t>
      </w:r>
      <w:r w:rsidR="0050127B" w:rsidRPr="0050127B">
        <w:rPr>
          <w:spacing w:val="-1"/>
        </w:rPr>
        <w:t>направленностей</w:t>
      </w:r>
      <w:r w:rsidR="0050127B" w:rsidRPr="0050127B">
        <w:rPr>
          <w:spacing w:val="-2"/>
        </w:rPr>
        <w:t xml:space="preserve"> </w:t>
      </w:r>
      <w:r w:rsidR="0050127B" w:rsidRPr="0050127B">
        <w:t>в</w:t>
      </w:r>
      <w:r w:rsidR="0050127B" w:rsidRPr="0050127B">
        <w:rPr>
          <w:spacing w:val="-3"/>
        </w:rPr>
        <w:t xml:space="preserve"> </w:t>
      </w:r>
      <w:r w:rsidR="0050127B" w:rsidRPr="0050127B">
        <w:rPr>
          <w:spacing w:val="-1"/>
        </w:rPr>
        <w:t>рамках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федерального</w:t>
      </w:r>
      <w:r w:rsidR="0050127B" w:rsidRPr="0050127B">
        <w:rPr>
          <w:spacing w:val="21"/>
        </w:rPr>
        <w:t xml:space="preserve"> </w:t>
      </w:r>
      <w:r w:rsidR="0050127B" w:rsidRPr="0050127B">
        <w:rPr>
          <w:spacing w:val="-1"/>
        </w:rPr>
        <w:t>проекта</w:t>
      </w:r>
      <w:r w:rsidR="0050127B" w:rsidRPr="0050127B">
        <w:rPr>
          <w:spacing w:val="1"/>
        </w:rPr>
        <w:t xml:space="preserve"> </w:t>
      </w:r>
      <w:r w:rsidR="0050127B">
        <w:rPr>
          <w:spacing w:val="-1"/>
        </w:rPr>
        <w:t>«</w:t>
      </w:r>
      <w:r w:rsidR="0050127B" w:rsidRPr="0050127B">
        <w:rPr>
          <w:spacing w:val="-1"/>
        </w:rPr>
        <w:t>Современная</w:t>
      </w:r>
      <w:r w:rsidR="0050127B" w:rsidRPr="0050127B">
        <w:rPr>
          <w:spacing w:val="-2"/>
        </w:rPr>
        <w:t xml:space="preserve"> </w:t>
      </w:r>
      <w:r w:rsidR="0050127B">
        <w:rPr>
          <w:spacing w:val="-1"/>
        </w:rPr>
        <w:t>школа»</w:t>
      </w:r>
      <w:r w:rsidR="0050127B" w:rsidRPr="0050127B">
        <w:rPr>
          <w:spacing w:val="29"/>
        </w:rPr>
        <w:t xml:space="preserve"> </w:t>
      </w:r>
      <w:r w:rsidR="0050127B" w:rsidRPr="0050127B">
        <w:rPr>
          <w:spacing w:val="-1"/>
        </w:rPr>
        <w:t>национального</w:t>
      </w:r>
      <w:r w:rsidR="0050127B" w:rsidRPr="0050127B">
        <w:rPr>
          <w:spacing w:val="1"/>
        </w:rPr>
        <w:t xml:space="preserve"> </w:t>
      </w:r>
      <w:r w:rsidR="0050127B" w:rsidRPr="00AE0C91">
        <w:rPr>
          <w:spacing w:val="-1"/>
        </w:rPr>
        <w:t>проекта</w:t>
      </w:r>
      <w:r w:rsidR="0050127B" w:rsidRPr="00AE0C91">
        <w:rPr>
          <w:spacing w:val="1"/>
        </w:rPr>
        <w:t xml:space="preserve"> </w:t>
      </w:r>
      <w:r w:rsidR="0050127B" w:rsidRPr="00AE0C91">
        <w:rPr>
          <w:spacing w:val="-1"/>
        </w:rPr>
        <w:t>«Образование»</w:t>
      </w:r>
      <w:r w:rsidR="006337AA" w:rsidRPr="00AE0C91">
        <w:rPr>
          <w:spacing w:val="-1"/>
        </w:rPr>
        <w:t xml:space="preserve">, </w:t>
      </w:r>
      <w:r w:rsidRPr="00AE0C91">
        <w:rPr>
          <w:color w:val="000000"/>
          <w:spacing w:val="1"/>
        </w:rPr>
        <w:t>администрация района постановляет:</w:t>
      </w:r>
    </w:p>
    <w:p w:rsidR="003C7CC9" w:rsidRPr="00AE0C91" w:rsidRDefault="0050127B" w:rsidP="003A792F">
      <w:pPr>
        <w:pStyle w:val="a7"/>
        <w:numPr>
          <w:ilvl w:val="3"/>
          <w:numId w:val="5"/>
        </w:numPr>
        <w:ind w:left="0" w:firstLine="567"/>
        <w:jc w:val="both"/>
        <w:rPr>
          <w:rFonts w:ascii="Times New Roman" w:hAnsi="Times New Roman" w:cs="Times New Roman"/>
          <w:spacing w:val="23"/>
          <w:sz w:val="24"/>
          <w:szCs w:val="24"/>
          <w:lang w:val="ru-RU"/>
        </w:rPr>
      </w:pP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Утвердить прилагаемый План (дорожную карту) первоочередных действий по созданию и функционированию в 2022</w:t>
      </w:r>
      <w:r w:rsidR="003C7CC9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году в </w:t>
      </w: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Пильнинская</w:t>
      </w:r>
      <w:proofErr w:type="spellEnd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 № 2 им. А.С. Пушкина, МОУ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Петряксинская</w:t>
      </w:r>
      <w:proofErr w:type="spellEnd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СШ, МОУ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Бортсурманская</w:t>
      </w:r>
      <w:proofErr w:type="spellEnd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СШ, МОУ </w:t>
      </w:r>
      <w:proofErr w:type="spellStart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Столбищенская</w:t>
      </w:r>
      <w:proofErr w:type="spellEnd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 ц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ентров</w:t>
      </w:r>
      <w:r w:rsidR="003A792F" w:rsidRPr="00AE0C91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="003A792F" w:rsidRPr="00AE0C91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естественнонаучной</w:t>
      </w:r>
      <w:r w:rsidR="003A792F" w:rsidRPr="00AE0C91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792F" w:rsidRPr="00AE0C91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технологической</w:t>
      </w:r>
      <w:r w:rsidR="003A792F" w:rsidRPr="00AE0C91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направленностей «Точка</w:t>
      </w:r>
      <w:r w:rsidR="003A792F" w:rsidRPr="00AE0C91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роста»</w:t>
      </w: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C7CC9" w:rsidRPr="003C7CC9" w:rsidRDefault="003C7CC9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AE0C91">
        <w:rPr>
          <w:rFonts w:ascii="Times New Roman" w:hAnsi="Times New Roman" w:cs="Times New Roman"/>
          <w:sz w:val="24"/>
          <w:szCs w:val="24"/>
          <w:lang w:val="ru-RU"/>
        </w:rPr>
        <w:t>Начальнику управления образования, молодежной политики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и спорта администрации района (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Клинцевой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А.А.),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обеспечить</w:t>
      </w:r>
      <w:r w:rsidRPr="003C7CC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приведение</w:t>
      </w:r>
      <w:r w:rsidRPr="003C7CC9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площадок</w:t>
      </w:r>
      <w:r w:rsidRPr="003C7CC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центров</w:t>
      </w:r>
      <w:r w:rsidRPr="003C7CC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3C7CC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естественнонаучной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7CC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технологической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направленностей</w:t>
      </w:r>
      <w:r w:rsidRPr="003C7CC9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«Точка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роста»</w:t>
      </w:r>
      <w:r w:rsidRPr="003C7CC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C7CC9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соответствие</w:t>
      </w:r>
      <w:r w:rsidRPr="003C7CC9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7CC9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методическими</w:t>
      </w:r>
      <w:r w:rsidRPr="003C7CC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рекомендациями</w:t>
      </w:r>
      <w:r w:rsidRPr="003C7CC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Министерства</w:t>
      </w:r>
      <w:r w:rsidRPr="003C7CC9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просвещения</w:t>
      </w:r>
      <w:r w:rsidRPr="003C7CC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Российской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2"/>
          <w:sz w:val="24"/>
          <w:szCs w:val="24"/>
          <w:lang w:val="ru-RU"/>
        </w:rPr>
        <w:t>Федерации.</w:t>
      </w:r>
    </w:p>
    <w:p w:rsidR="003C7CC9" w:rsidRPr="003C7CC9" w:rsidRDefault="003C7CC9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</w:t>
      </w:r>
      <w:r w:rsidRPr="003C7C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администрации района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 размещение настоящего постановления на официальном сайте органов местного самоуправления 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Пильнинского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района.</w:t>
      </w:r>
    </w:p>
    <w:p w:rsidR="00E476C5" w:rsidRPr="003C7CC9" w:rsidRDefault="00E476C5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3C7CC9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района (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Клинцеву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А.А.).</w:t>
      </w:r>
    </w:p>
    <w:p w:rsidR="00756C4A" w:rsidRPr="00A9698C" w:rsidRDefault="00756C4A" w:rsidP="00756C4A">
      <w:pPr>
        <w:pStyle w:val="a8"/>
        <w:widowControl w:val="0"/>
        <w:tabs>
          <w:tab w:val="left" w:pos="1360"/>
        </w:tabs>
        <w:suppressAutoHyphens w:val="0"/>
        <w:spacing w:before="9" w:after="0" w:line="360" w:lineRule="auto"/>
        <w:ind w:right="104"/>
        <w:jc w:val="both"/>
      </w:pPr>
    </w:p>
    <w:p w:rsidR="00E476C5" w:rsidRDefault="00E476C5" w:rsidP="00E476C5">
      <w:pPr>
        <w:jc w:val="both"/>
        <w:rPr>
          <w:lang w:eastAsia="zh-CN"/>
        </w:rPr>
      </w:pPr>
      <w:r>
        <w:t xml:space="preserve">Глава местного самоуправления района                                                               С.А. </w:t>
      </w:r>
      <w:proofErr w:type="spellStart"/>
      <w:r>
        <w:t>Бочканов</w:t>
      </w:r>
      <w:proofErr w:type="spellEnd"/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50127B" w:rsidRDefault="0050127B" w:rsidP="0050127B">
      <w:pPr>
        <w:shd w:val="clear" w:color="auto" w:fill="FFFFFF"/>
        <w:jc w:val="both"/>
      </w:pPr>
    </w:p>
    <w:p w:rsidR="003C7CC9" w:rsidRDefault="003C7CC9" w:rsidP="0050127B">
      <w:pPr>
        <w:shd w:val="clear" w:color="auto" w:fill="FFFFFF"/>
        <w:jc w:val="both"/>
        <w:rPr>
          <w:color w:val="000000"/>
          <w:spacing w:val="2"/>
          <w:w w:val="93"/>
        </w:rPr>
      </w:pPr>
    </w:p>
    <w:p w:rsidR="003A792F" w:rsidRDefault="003A792F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</w:p>
    <w:p w:rsidR="003A792F" w:rsidRDefault="003A792F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</w:p>
    <w:p w:rsidR="00E476C5" w:rsidRPr="003C7CC9" w:rsidRDefault="00941C90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>У</w:t>
      </w:r>
      <w:r w:rsidR="00E64D03" w:rsidRPr="003C7CC9">
        <w:rPr>
          <w:color w:val="000000"/>
          <w:spacing w:val="2"/>
          <w:w w:val="93"/>
        </w:rPr>
        <w:t>твержден</w:t>
      </w:r>
    </w:p>
    <w:p w:rsidR="00E476C5" w:rsidRPr="003C7CC9" w:rsidRDefault="003C7CC9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 xml:space="preserve">постановлением </w:t>
      </w:r>
      <w:r w:rsidR="00E476C5" w:rsidRPr="003C7CC9">
        <w:rPr>
          <w:color w:val="000000"/>
          <w:spacing w:val="2"/>
          <w:w w:val="93"/>
        </w:rPr>
        <w:t xml:space="preserve">администрации </w:t>
      </w:r>
      <w:proofErr w:type="spellStart"/>
      <w:r w:rsidRPr="003C7CC9">
        <w:rPr>
          <w:color w:val="000000"/>
          <w:spacing w:val="2"/>
          <w:w w:val="93"/>
        </w:rPr>
        <w:t>Пильнинского</w:t>
      </w:r>
      <w:proofErr w:type="spellEnd"/>
      <w:r w:rsidRPr="003C7CC9">
        <w:rPr>
          <w:color w:val="000000"/>
          <w:spacing w:val="2"/>
          <w:w w:val="93"/>
        </w:rPr>
        <w:t xml:space="preserve"> муниципального </w:t>
      </w:r>
      <w:r w:rsidR="00E476C5" w:rsidRPr="003C7CC9">
        <w:rPr>
          <w:color w:val="000000"/>
          <w:spacing w:val="2"/>
          <w:w w:val="93"/>
        </w:rPr>
        <w:t>района</w:t>
      </w:r>
    </w:p>
    <w:p w:rsidR="003C7CC9" w:rsidRPr="003C7CC9" w:rsidRDefault="003C7CC9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>Нижегородской области</w:t>
      </w:r>
    </w:p>
    <w:p w:rsidR="00E476C5" w:rsidRPr="003C7CC9" w:rsidRDefault="005F67D5" w:rsidP="003C7CC9">
      <w:pPr>
        <w:shd w:val="clear" w:color="auto" w:fill="FFFFFF"/>
        <w:ind w:left="4962" w:firstLine="720"/>
        <w:jc w:val="right"/>
      </w:pPr>
      <w:r w:rsidRPr="003C7CC9">
        <w:rPr>
          <w:color w:val="000000"/>
          <w:spacing w:val="-1"/>
          <w:w w:val="93"/>
        </w:rPr>
        <w:t>от</w:t>
      </w:r>
      <w:r w:rsidR="00EB1F0B">
        <w:t xml:space="preserve"> 31 января 2022 г</w:t>
      </w:r>
      <w:r w:rsidR="0050127B" w:rsidRPr="003C7CC9">
        <w:rPr>
          <w:color w:val="000000"/>
          <w:spacing w:val="-1"/>
          <w:w w:val="93"/>
        </w:rPr>
        <w:t xml:space="preserve"> № </w:t>
      </w:r>
      <w:r w:rsidR="00EB1F0B">
        <w:rPr>
          <w:color w:val="000000"/>
          <w:spacing w:val="-1"/>
          <w:w w:val="93"/>
        </w:rPr>
        <w:t>57</w:t>
      </w:r>
    </w:p>
    <w:p w:rsidR="00E476C5" w:rsidRPr="003C7CC9" w:rsidRDefault="00E476C5" w:rsidP="00E476C5">
      <w:pPr>
        <w:jc w:val="both"/>
      </w:pPr>
    </w:p>
    <w:p w:rsidR="00E476C5" w:rsidRPr="003C7CC9" w:rsidRDefault="00E476C5" w:rsidP="00E476C5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lang w:eastAsia="ru-RU"/>
        </w:rPr>
      </w:pPr>
    </w:p>
    <w:p w:rsidR="00E476C5" w:rsidRPr="003C7CC9" w:rsidRDefault="00E476C5" w:rsidP="00E476C5"/>
    <w:p w:rsidR="0050127B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bCs/>
          <w:lang w:eastAsia="en-US"/>
        </w:rPr>
      </w:pPr>
      <w:r w:rsidRPr="003C7CC9">
        <w:rPr>
          <w:bCs/>
          <w:lang w:eastAsia="en-US"/>
        </w:rPr>
        <w:t>План</w:t>
      </w:r>
      <w:r w:rsidRPr="003C7CC9">
        <w:rPr>
          <w:bCs/>
          <w:spacing w:val="-4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мероприятий («дорожная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карта»)</w:t>
      </w:r>
    </w:p>
    <w:p w:rsidR="0050127B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rFonts w:eastAsia="Calibri"/>
          <w:spacing w:val="-1"/>
          <w:lang w:eastAsia="en-US"/>
        </w:rPr>
      </w:pPr>
      <w:r w:rsidRPr="003C7CC9">
        <w:rPr>
          <w:bCs/>
          <w:spacing w:val="-1"/>
          <w:lang w:eastAsia="en-US"/>
        </w:rPr>
        <w:t>по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2"/>
          <w:lang w:eastAsia="en-US"/>
        </w:rPr>
        <w:t>созданию</w:t>
      </w:r>
      <w:r w:rsidRPr="003C7CC9">
        <w:rPr>
          <w:bCs/>
          <w:lang w:eastAsia="en-US"/>
        </w:rPr>
        <w:t xml:space="preserve"> в</w:t>
      </w:r>
      <w:r w:rsidRPr="003C7CC9">
        <w:rPr>
          <w:bCs/>
          <w:spacing w:val="-1"/>
          <w:lang w:eastAsia="en-US"/>
        </w:rPr>
        <w:t xml:space="preserve"> 2022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году</w:t>
      </w:r>
      <w:r w:rsidRPr="003C7CC9">
        <w:rPr>
          <w:bCs/>
          <w:lang w:eastAsia="en-US"/>
        </w:rPr>
        <w:t xml:space="preserve"> и</w:t>
      </w:r>
      <w:r w:rsidRPr="003C7CC9">
        <w:rPr>
          <w:bCs/>
          <w:spacing w:val="5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 xml:space="preserve">функционированию </w:t>
      </w:r>
      <w:r w:rsidRPr="003C7CC9">
        <w:rPr>
          <w:bCs/>
          <w:lang w:eastAsia="en-US"/>
        </w:rPr>
        <w:t>в</w:t>
      </w:r>
      <w:r w:rsidRPr="003C7CC9">
        <w:rPr>
          <w:bCs/>
          <w:spacing w:val="-1"/>
          <w:lang w:eastAsia="en-US"/>
        </w:rPr>
        <w:t xml:space="preserve"> общеобразовательных</w:t>
      </w:r>
      <w:r w:rsidRPr="003C7CC9">
        <w:rPr>
          <w:bCs/>
          <w:spacing w:val="-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организациях</w:t>
      </w:r>
      <w:r w:rsidR="00D74CE5" w:rsidRPr="003C7CC9">
        <w:rPr>
          <w:bCs/>
          <w:spacing w:val="-1"/>
          <w:lang w:eastAsia="en-US"/>
        </w:rPr>
        <w:t xml:space="preserve"> </w:t>
      </w:r>
      <w:proofErr w:type="spellStart"/>
      <w:r w:rsidR="00D74CE5" w:rsidRPr="003C7CC9">
        <w:rPr>
          <w:bCs/>
          <w:spacing w:val="-1"/>
          <w:lang w:eastAsia="en-US"/>
        </w:rPr>
        <w:t>Пильнинского</w:t>
      </w:r>
      <w:proofErr w:type="spellEnd"/>
      <w:r w:rsidR="00D74CE5" w:rsidRPr="003C7CC9">
        <w:rPr>
          <w:bCs/>
          <w:spacing w:val="-1"/>
          <w:lang w:eastAsia="en-US"/>
        </w:rPr>
        <w:t xml:space="preserve"> муниципального района Нижегородской области</w:t>
      </w:r>
      <w:r w:rsidRPr="003C7CC9">
        <w:rPr>
          <w:bCs/>
          <w:spacing w:val="-4"/>
          <w:lang w:eastAsia="en-US"/>
        </w:rPr>
        <w:t xml:space="preserve"> </w:t>
      </w:r>
      <w:r w:rsidRPr="003C7CC9">
        <w:rPr>
          <w:bCs/>
          <w:lang w:eastAsia="en-US"/>
        </w:rPr>
        <w:t>центров</w:t>
      </w:r>
      <w:r w:rsidRPr="003C7CC9">
        <w:rPr>
          <w:bCs/>
          <w:spacing w:val="35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образования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 xml:space="preserve">естественнонаучной </w:t>
      </w:r>
      <w:r w:rsidRPr="003C7CC9">
        <w:rPr>
          <w:bCs/>
          <w:lang w:eastAsia="en-US"/>
        </w:rPr>
        <w:t>и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технологической направленностей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lang w:eastAsia="en-US"/>
        </w:rPr>
        <w:t>в</w:t>
      </w:r>
      <w:r w:rsidRPr="003C7CC9">
        <w:rPr>
          <w:bCs/>
          <w:spacing w:val="3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рамках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федерального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проекта</w:t>
      </w:r>
      <w:r w:rsidRPr="003C7CC9">
        <w:rPr>
          <w:bCs/>
          <w:spacing w:val="-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«Современная</w:t>
      </w:r>
      <w:r w:rsidRPr="003C7CC9">
        <w:rPr>
          <w:bCs/>
          <w:spacing w:val="-2"/>
          <w:lang w:eastAsia="en-US"/>
        </w:rPr>
        <w:t xml:space="preserve"> школа»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национального</w:t>
      </w:r>
      <w:r w:rsidRPr="003C7CC9">
        <w:rPr>
          <w:bCs/>
          <w:spacing w:val="37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проекта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«Образование»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(далее</w:t>
      </w:r>
      <w:r w:rsidRPr="003C7CC9">
        <w:rPr>
          <w:bCs/>
          <w:spacing w:val="2"/>
          <w:lang w:eastAsia="en-US"/>
        </w:rPr>
        <w:t xml:space="preserve"> </w:t>
      </w:r>
      <w:r w:rsidRPr="003C7CC9">
        <w:rPr>
          <w:bCs/>
          <w:lang w:eastAsia="en-US"/>
        </w:rPr>
        <w:t>-</w:t>
      </w:r>
      <w:r w:rsidRPr="003C7CC9">
        <w:rPr>
          <w:bCs/>
          <w:spacing w:val="-1"/>
          <w:lang w:eastAsia="en-US"/>
        </w:rPr>
        <w:t xml:space="preserve"> центры образования</w:t>
      </w:r>
      <w:r w:rsidR="0050127B" w:rsidRPr="003C7CC9">
        <w:rPr>
          <w:lang w:eastAsia="en-US"/>
        </w:rPr>
        <w:t xml:space="preserve"> </w:t>
      </w:r>
      <w:r w:rsidRPr="003C7CC9">
        <w:rPr>
          <w:rFonts w:eastAsia="Calibri"/>
          <w:spacing w:val="-1"/>
          <w:lang w:eastAsia="en-US"/>
        </w:rPr>
        <w:t xml:space="preserve">естественнонаучной </w:t>
      </w:r>
      <w:r w:rsidRPr="003C7CC9">
        <w:rPr>
          <w:rFonts w:eastAsia="Calibri"/>
          <w:lang w:eastAsia="en-US"/>
        </w:rPr>
        <w:t>и</w:t>
      </w:r>
      <w:r w:rsidRPr="003C7CC9">
        <w:rPr>
          <w:rFonts w:eastAsia="Calibri"/>
          <w:spacing w:val="-2"/>
          <w:lang w:eastAsia="en-US"/>
        </w:rPr>
        <w:t xml:space="preserve"> </w:t>
      </w:r>
      <w:r w:rsidR="0050127B" w:rsidRPr="003C7CC9">
        <w:rPr>
          <w:rFonts w:eastAsia="Calibri"/>
          <w:spacing w:val="-1"/>
          <w:lang w:eastAsia="en-US"/>
        </w:rPr>
        <w:t>технологической направленностей</w:t>
      </w:r>
    </w:p>
    <w:p w:rsidR="0082177C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lang w:eastAsia="en-US"/>
        </w:rPr>
      </w:pPr>
      <w:r w:rsidRPr="003C7CC9">
        <w:rPr>
          <w:rFonts w:eastAsia="Calibri"/>
          <w:spacing w:val="-1"/>
          <w:lang w:eastAsia="en-US"/>
        </w:rPr>
        <w:t>«Точка</w:t>
      </w:r>
      <w:r w:rsidRPr="003C7CC9">
        <w:rPr>
          <w:rFonts w:eastAsia="Calibri"/>
          <w:spacing w:val="1"/>
          <w:lang w:eastAsia="en-US"/>
        </w:rPr>
        <w:t xml:space="preserve"> </w:t>
      </w:r>
      <w:r w:rsidRPr="003C7CC9">
        <w:rPr>
          <w:rFonts w:eastAsia="Calibri"/>
          <w:spacing w:val="-1"/>
          <w:lang w:eastAsia="en-US"/>
        </w:rPr>
        <w:t>роста»)</w:t>
      </w:r>
    </w:p>
    <w:p w:rsidR="0082177C" w:rsidRDefault="0082177C" w:rsidP="00E476C5"/>
    <w:p w:rsidR="0082177C" w:rsidRDefault="0082177C" w:rsidP="00E476C5"/>
    <w:tbl>
      <w:tblPr>
        <w:tblStyle w:val="TableNormal"/>
        <w:tblW w:w="938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10"/>
        <w:gridCol w:w="3149"/>
        <w:gridCol w:w="1954"/>
        <w:gridCol w:w="2139"/>
        <w:gridCol w:w="1533"/>
      </w:tblGrid>
      <w:tr w:rsidR="003C7CC9" w:rsidRPr="003C7CC9" w:rsidTr="00545315">
        <w:trPr>
          <w:trHeight w:hRule="exact" w:val="56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ind w:left="193"/>
              <w:rPr>
                <w:color w:val="000000" w:themeColor="text1"/>
                <w:lang w:eastAsia="en-US"/>
              </w:rPr>
            </w:pPr>
            <w:r w:rsidRPr="003C7CC9">
              <w:rPr>
                <w:b/>
                <w:bCs/>
                <w:color w:val="000000" w:themeColor="text1"/>
                <w:lang w:eastAsia="en-US"/>
              </w:rPr>
              <w:t>№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ind w:left="829" w:right="748" w:hanging="80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Наименование</w:t>
            </w:r>
            <w:proofErr w:type="spellEnd"/>
            <w:r w:rsidRPr="003C7CC9">
              <w:rPr>
                <w:rFonts w:eastAsia="Calibri"/>
                <w:b/>
                <w:color w:val="000000" w:themeColor="text1"/>
                <w:spacing w:val="22"/>
                <w:lang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мероприятия</w:t>
            </w:r>
            <w:proofErr w:type="spellEnd"/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ind w:left="599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Результат</w:t>
            </w:r>
            <w:proofErr w:type="spellEnd"/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ind w:left="860" w:right="140" w:hanging="723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Ответственны</w:t>
            </w:r>
            <w:r w:rsidRPr="003C7CC9">
              <w:rPr>
                <w:rFonts w:eastAsia="Calibri"/>
                <w:b/>
                <w:color w:val="000000" w:themeColor="text1"/>
                <w:lang w:eastAsia="en-US"/>
              </w:rPr>
              <w:t>й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lang w:eastAsia="en-US"/>
              </w:rPr>
              <w:t>Срок</w:t>
            </w:r>
            <w:proofErr w:type="spellEnd"/>
          </w:p>
        </w:tc>
      </w:tr>
      <w:tr w:rsidR="003C7CC9" w:rsidRPr="003C7CC9" w:rsidTr="00545315">
        <w:trPr>
          <w:trHeight w:hRule="exact" w:val="4136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69" w:lineRule="exact"/>
              <w:ind w:left="102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6A4DD0">
            <w:pPr>
              <w:tabs>
                <w:tab w:val="left" w:pos="1133"/>
                <w:tab w:val="left" w:pos="1327"/>
                <w:tab w:val="left" w:pos="1469"/>
                <w:tab w:val="left" w:pos="1819"/>
                <w:tab w:val="left" w:pos="2196"/>
                <w:tab w:val="left" w:pos="2277"/>
                <w:tab w:val="left" w:pos="2874"/>
              </w:tabs>
              <w:suppressAutoHyphens w:val="0"/>
              <w:spacing w:line="276" w:lineRule="auto"/>
              <w:ind w:left="102" w:right="99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>Определен</w:t>
            </w: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ответственный</w:t>
            </w:r>
            <w:r w:rsidRPr="003C7CC9">
              <w:rPr>
                <w:rFonts w:eastAsia="Calibri"/>
                <w:color w:val="000000" w:themeColor="text1"/>
                <w:spacing w:val="26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за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создание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6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функционирование</w:t>
            </w:r>
            <w:r w:rsidRPr="003C7CC9">
              <w:rPr>
                <w:rFonts w:eastAsia="Calibri"/>
                <w:color w:val="000000" w:themeColor="text1"/>
                <w:spacing w:val="42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центров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образования</w:t>
            </w:r>
            <w:r w:rsidRPr="003C7CC9">
              <w:rPr>
                <w:rFonts w:eastAsia="Calibri"/>
                <w:color w:val="000000" w:themeColor="text1"/>
                <w:spacing w:val="28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естественнонаучной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технологической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направленностей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2"/>
                <w:lang w:val="ru-RU" w:eastAsia="en-US"/>
              </w:rPr>
              <w:t>«Точка</w:t>
            </w:r>
            <w:r w:rsidRPr="003C7CC9">
              <w:rPr>
                <w:rFonts w:eastAsia="Calibri"/>
                <w:color w:val="000000" w:themeColor="text1"/>
                <w:spacing w:val="29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роста»</w:t>
            </w:r>
            <w:r w:rsidR="006A4DD0">
              <w:rPr>
                <w:rFonts w:eastAsia="Calibri"/>
                <w:color w:val="000000" w:themeColor="text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1"/>
                <w:lang w:val="ru-RU" w:eastAsia="en-US"/>
              </w:rPr>
              <w:t>на</w:t>
            </w:r>
            <w:r w:rsidR="006A4DD0">
              <w:rPr>
                <w:rFonts w:eastAsia="Calibri"/>
                <w:color w:val="000000" w:themeColor="text1"/>
                <w:spacing w:val="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территории</w:t>
            </w:r>
            <w:r w:rsidR="006A4DD0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>Пильнинского</w:t>
            </w:r>
            <w:proofErr w:type="spellEnd"/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муниципального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Нижегородской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  <w:t>области</w:t>
            </w:r>
            <w:r w:rsidRPr="003C7CC9">
              <w:rPr>
                <w:rFonts w:eastAsia="Calibri"/>
                <w:color w:val="000000" w:themeColor="text1"/>
                <w:spacing w:val="33"/>
                <w:lang w:val="ru-RU" w:eastAsia="en-US"/>
              </w:rPr>
              <w:t xml:space="preserve"> </w:t>
            </w:r>
            <w:r w:rsidR="007F336C" w:rsidRPr="003C7CC9">
              <w:rPr>
                <w:rFonts w:eastAsia="Calibri"/>
                <w:color w:val="000000" w:themeColor="text1"/>
                <w:spacing w:val="33"/>
                <w:lang w:val="ru-RU" w:eastAsia="en-US"/>
              </w:rPr>
              <w:t xml:space="preserve">(муниципальный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координатор)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6A4DD0">
            <w:pPr>
              <w:suppressAutoHyphens w:val="0"/>
              <w:spacing w:line="276" w:lineRule="auto"/>
              <w:ind w:left="99" w:right="204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Приказ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управления образования, молодежной политики и спорта администрации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Пильнинского</w:t>
            </w:r>
            <w:proofErr w:type="spellEnd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муниципального района Нижегородской области (далее УОМПС)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7315" w:rsidRPr="003C7CC9" w:rsidRDefault="00AF7315" w:rsidP="009D0384">
            <w:pPr>
              <w:suppressAutoHyphens w:val="0"/>
              <w:spacing w:line="276" w:lineRule="auto"/>
              <w:ind w:left="128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А.А.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Клинцева</w:t>
            </w:r>
            <w:proofErr w:type="spellEnd"/>
          </w:p>
          <w:p w:rsidR="0082177C" w:rsidRPr="003C7CC9" w:rsidRDefault="00AF7315" w:rsidP="009D0384">
            <w:pPr>
              <w:suppressAutoHyphens w:val="0"/>
              <w:spacing w:line="276" w:lineRule="auto"/>
              <w:ind w:left="128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УОМПС 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219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28.01.2022</w:t>
            </w:r>
          </w:p>
        </w:tc>
      </w:tr>
      <w:tr w:rsidR="003C7CC9" w:rsidRPr="003C7CC9" w:rsidTr="00545315">
        <w:trPr>
          <w:trHeight w:hRule="exact" w:val="286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2" w:lineRule="exact"/>
              <w:ind w:left="102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9D0384">
            <w:pPr>
              <w:tabs>
                <w:tab w:val="left" w:pos="2875"/>
              </w:tabs>
              <w:suppressAutoHyphens w:val="0"/>
              <w:spacing w:line="276" w:lineRule="auto"/>
              <w:ind w:left="102" w:right="102"/>
              <w:jc w:val="both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Утвержден</w:t>
            </w:r>
            <w:r w:rsidR="00D74CE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ие</w:t>
            </w:r>
            <w:r w:rsidRPr="003C7CC9">
              <w:rPr>
                <w:rFonts w:eastAsia="Calibri"/>
                <w:color w:val="000000" w:themeColor="text1"/>
                <w:spacing w:val="3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комплекс</w:t>
            </w:r>
            <w:r w:rsidR="00D74CE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а</w:t>
            </w:r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мер</w:t>
            </w:r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(дорожная</w:t>
            </w:r>
            <w:r w:rsidRPr="003C7CC9">
              <w:rPr>
                <w:rFonts w:eastAsia="Calibri"/>
                <w:color w:val="000000" w:themeColor="text1"/>
                <w:spacing w:val="52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карта)</w:t>
            </w:r>
            <w:r w:rsidRPr="003C7CC9">
              <w:rPr>
                <w:rFonts w:eastAsia="Calibri"/>
                <w:color w:val="000000" w:themeColor="text1"/>
                <w:spacing w:val="53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по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созданию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</w:p>
          <w:p w:rsidR="0082177C" w:rsidRPr="003C7CC9" w:rsidRDefault="0082177C" w:rsidP="009D0384">
            <w:pPr>
              <w:suppressAutoHyphens w:val="0"/>
              <w:spacing w:before="1" w:line="276" w:lineRule="auto"/>
              <w:ind w:left="102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функционированию</w:t>
            </w:r>
          </w:p>
          <w:p w:rsidR="0082177C" w:rsidRPr="003C7CC9" w:rsidRDefault="0082177C" w:rsidP="006A4DD0">
            <w:pPr>
              <w:tabs>
                <w:tab w:val="left" w:pos="1735"/>
                <w:tab w:val="left" w:pos="2277"/>
                <w:tab w:val="left" w:pos="2875"/>
              </w:tabs>
              <w:suppressAutoHyphens w:val="0"/>
              <w:spacing w:before="41" w:line="276" w:lineRule="auto"/>
              <w:ind w:left="102" w:right="102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центров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  <w:t>образования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естественнонаучной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технологической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направленностей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2"/>
                <w:lang w:val="ru-RU" w:eastAsia="en-US"/>
              </w:rPr>
              <w:t>«Точка</w:t>
            </w:r>
            <w:r w:rsidRPr="003C7CC9">
              <w:rPr>
                <w:rFonts w:eastAsia="Calibri"/>
                <w:color w:val="000000" w:themeColor="text1"/>
                <w:spacing w:val="29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7315" w:rsidRPr="003C7CC9" w:rsidRDefault="00AF7315" w:rsidP="009D0384">
            <w:pPr>
              <w:suppressAutoHyphens w:val="0"/>
              <w:spacing w:line="276" w:lineRule="auto"/>
              <w:ind w:left="99" w:right="204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Постановление</w:t>
            </w:r>
          </w:p>
          <w:p w:rsidR="0082177C" w:rsidRPr="003C7CC9" w:rsidRDefault="006A4DD0" w:rsidP="006A4DD0">
            <w:pPr>
              <w:suppressAutoHyphens w:val="0"/>
              <w:spacing w:line="276" w:lineRule="auto"/>
              <w:ind w:left="99" w:right="204"/>
              <w:rPr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spacing w:val="-1"/>
                <w:lang w:val="ru-RU" w:eastAsia="en-US"/>
              </w:rPr>
              <w:t>а</w:t>
            </w:r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дминистрации</w:t>
            </w:r>
            <w:r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proofErr w:type="spellStart"/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Пильнинского</w:t>
            </w:r>
            <w:proofErr w:type="spellEnd"/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муниципального района Нижегородской области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128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А.А.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Клинцева</w:t>
            </w:r>
            <w:proofErr w:type="spellEnd"/>
          </w:p>
          <w:p w:rsidR="00AF7315" w:rsidRPr="003C7CC9" w:rsidRDefault="00AF7315" w:rsidP="009D0384">
            <w:pPr>
              <w:suppressAutoHyphens w:val="0"/>
              <w:spacing w:line="276" w:lineRule="auto"/>
              <w:ind w:left="128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УОМПС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219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28.01.2022</w:t>
            </w:r>
          </w:p>
        </w:tc>
      </w:tr>
      <w:tr w:rsidR="003C7CC9" w:rsidRPr="003C7CC9" w:rsidTr="00545315">
        <w:trPr>
          <w:trHeight w:hRule="exact" w:val="3400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3</w:t>
            </w:r>
            <w:r w:rsidR="0066089F" w:rsidRPr="003C7CC9">
              <w:rPr>
                <w:rFonts w:eastAsia="Calibri"/>
                <w:color w:val="000000" w:themeColor="text1"/>
                <w:lang w:val="ru-RU" w:eastAsia="en-US"/>
              </w:rPr>
              <w:t>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036E19" w:rsidP="006A4DD0">
            <w:pPr>
              <w:pStyle w:val="TableParagraph"/>
              <w:tabs>
                <w:tab w:val="left" w:pos="2277"/>
                <w:tab w:val="left" w:pos="2874"/>
              </w:tabs>
              <w:spacing w:line="276" w:lineRule="auto"/>
              <w:ind w:left="102"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Утвержден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ие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медиаплан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информационного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сопровождения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создания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функционирования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7F336C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(далее – Центр</w:t>
            </w:r>
            <w:r w:rsidR="003935D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AF7315" w:rsidP="009D0384">
            <w:pPr>
              <w:pStyle w:val="TableParagraph"/>
              <w:spacing w:line="276" w:lineRule="auto"/>
              <w:ind w:left="99" w:right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 УОМПС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7F336C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Муниципальный координатор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AF7315" w:rsidP="009D0384">
            <w:pPr>
              <w:pStyle w:val="TableParagraph"/>
              <w:spacing w:line="276" w:lineRule="auto"/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31.01.2022</w:t>
            </w:r>
          </w:p>
        </w:tc>
      </w:tr>
      <w:tr w:rsidR="003C7CC9" w:rsidRPr="003C7CC9" w:rsidTr="00545315">
        <w:trPr>
          <w:trHeight w:hRule="exact" w:val="352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Назначение руководителей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6A4DD0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Приказы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Директора</w:t>
            </w:r>
          </w:p>
          <w:p w:rsidR="007F336C" w:rsidRPr="003C7CC9" w:rsidRDefault="007F336C" w:rsidP="006A4DD0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453209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07</w:t>
            </w:r>
            <w:r w:rsidRPr="003C7CC9">
              <w:rPr>
                <w:color w:val="000000" w:themeColor="text1"/>
              </w:rPr>
              <w:t>.02.2022</w:t>
            </w:r>
          </w:p>
        </w:tc>
      </w:tr>
      <w:tr w:rsidR="003C7CC9" w:rsidRPr="003C7CC9" w:rsidTr="003A792F">
        <w:trPr>
          <w:trHeight w:hRule="exact" w:val="343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66089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FF5CE7" w:rsidP="006A4DD0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Утвержден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Положени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я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деятельности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>Пильнинского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 муниципального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Нижегородской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образования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естественнонаучной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036E19" w:rsidP="009D0384">
            <w:pPr>
              <w:pStyle w:val="TableParagraph"/>
              <w:spacing w:line="276" w:lineRule="auto"/>
              <w:ind w:left="99" w:right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18751F" w:rsidP="006A4DD0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</w:t>
            </w:r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МБОУ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453209" w:rsidP="009D0384">
            <w:pPr>
              <w:pStyle w:val="TableParagraph"/>
              <w:spacing w:line="276" w:lineRule="auto"/>
              <w:ind w:left="2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До 15</w:t>
            </w:r>
            <w:r w:rsidR="00752C0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.02.2022</w:t>
            </w:r>
          </w:p>
        </w:tc>
      </w:tr>
      <w:tr w:rsidR="003C7CC9" w:rsidRPr="003C7CC9" w:rsidTr="00545315">
        <w:trPr>
          <w:trHeight w:hRule="exact" w:val="398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66089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6.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lang w:val="ru-RU" w:eastAsia="en-US"/>
              </w:rPr>
            </w:pP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>Утверждение образовательными организациями, на</w:t>
            </w:r>
          </w:p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lang w:val="ru-RU" w:eastAsia="en-US"/>
              </w:rPr>
            </w:pP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>базе которых создаются Центры «Точка роста», локальных нормативных актов,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регламентирующих работу Центров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внесение 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изменений в</w:t>
            </w:r>
          </w:p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pacing w:val="-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локальные</w:t>
            </w: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нормативные акты (при необходимости).</w:t>
            </w: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 xml:space="preserve"> 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FF5CE7" w:rsidP="009D0384">
            <w:pPr>
              <w:pStyle w:val="TableParagraph"/>
              <w:spacing w:line="276" w:lineRule="auto"/>
              <w:ind w:left="99" w:right="314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Приказы 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51F" w:rsidRPr="003C7CC9" w:rsidRDefault="0018751F" w:rsidP="009D0384">
            <w:pPr>
              <w:pStyle w:val="TableParagraph"/>
              <w:spacing w:line="276" w:lineRule="auto"/>
              <w:ind w:left="99" w:right="29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Директора</w:t>
            </w:r>
          </w:p>
          <w:p w:rsidR="00F813F7" w:rsidRPr="003C7CC9" w:rsidRDefault="00FF5CE7" w:rsidP="006A4DD0">
            <w:pPr>
              <w:pStyle w:val="TableParagraph"/>
              <w:spacing w:line="276" w:lineRule="auto"/>
              <w:ind w:left="99" w:right="29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Пильнинская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 №2 им. А.С. Пушкина, МОУ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351356" w:rsidP="009D0384">
            <w:pPr>
              <w:pStyle w:val="TableParagraph"/>
              <w:spacing w:line="276" w:lineRule="auto"/>
              <w:ind w:left="219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01</w:t>
            </w:r>
            <w:r w:rsidRPr="003C7CC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Pr="003C7CC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85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7.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Выбор помещений ОО для создания Центров 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Определение помещений для создания Центров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01</w:t>
            </w:r>
            <w:r w:rsidRPr="003C7CC9">
              <w:rPr>
                <w:color w:val="000000" w:themeColor="text1"/>
              </w:rPr>
              <w:t>.0</w:t>
            </w:r>
            <w:r w:rsidRPr="003C7CC9">
              <w:rPr>
                <w:color w:val="000000" w:themeColor="text1"/>
                <w:lang w:val="ru-RU"/>
              </w:rPr>
              <w:t>3</w:t>
            </w:r>
            <w:r w:rsidRPr="003C7CC9">
              <w:rPr>
                <w:color w:val="000000" w:themeColor="text1"/>
              </w:rPr>
              <w:t>.202</w:t>
            </w:r>
            <w:r w:rsidRPr="003C7CC9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96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8.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Подготовка локальных сметных расчетов по ремонту помещений Центров «Точка роста» в соответствии с дизайн-проектами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r w:rsidRPr="003C7CC9">
              <w:rPr>
                <w:color w:val="000000" w:themeColor="text1"/>
              </w:rPr>
              <w:t xml:space="preserve">Локальные сметные расчеты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r w:rsidRPr="003C7CC9">
              <w:rPr>
                <w:color w:val="000000" w:themeColor="text1"/>
                <w:lang w:val="ru-RU"/>
              </w:rPr>
              <w:t xml:space="preserve">Март </w:t>
            </w:r>
            <w:r w:rsidRPr="003C7CC9">
              <w:rPr>
                <w:color w:val="000000" w:themeColor="text1"/>
              </w:rPr>
              <w:t>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84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9.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Подбор педагогических кадров Центров «Точка 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Укомплектованность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Центров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кадрами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EB1F0B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>
              <w:rPr>
                <w:color w:val="000000" w:themeColor="text1"/>
              </w:rPr>
              <w:t xml:space="preserve"> 01.05.2022</w:t>
            </w:r>
            <w:r w:rsidR="003935D7"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83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10.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Внесение изменений в должностные инструкции педагогических работников, задействованных в работе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Должностные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инструкции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01.05.202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97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Внесение изменений в Положение об оплате труда работников ОО в части оплаты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 xml:space="preserve">труда работников ОО, обеспечивающих работ Центра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Положение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об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оплате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труда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A792F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 w:rsidRPr="003A792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01.05.202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99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12.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Обеспечение повышения квалификации сотрудников и педагогов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Свидетельства</w:t>
            </w:r>
            <w:proofErr w:type="spellEnd"/>
            <w:r w:rsidRPr="003C7CC9">
              <w:rPr>
                <w:color w:val="000000" w:themeColor="text1"/>
              </w:rPr>
              <w:t xml:space="preserve"> о </w:t>
            </w:r>
            <w:proofErr w:type="spellStart"/>
            <w:r w:rsidRPr="003C7CC9">
              <w:rPr>
                <w:color w:val="000000" w:themeColor="text1"/>
              </w:rPr>
              <w:t>повышении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квалификации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112CEB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 графику ГБОУ ДПО НИРО</w:t>
            </w:r>
          </w:p>
        </w:tc>
      </w:tr>
      <w:tr w:rsidR="003C7CC9" w:rsidRPr="003C7CC9" w:rsidTr="009D0384">
        <w:trPr>
          <w:trHeight w:hRule="exact" w:val="256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Разработка и утверждение основных и дополнительных общеобразовательных программ, программ внеурочной деятельности, реализуемых в соответствии с целями и задачами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Протоколы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педагогических советов, 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Приказы ОО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15</w:t>
            </w:r>
            <w:r w:rsidRPr="003C7CC9">
              <w:rPr>
                <w:color w:val="000000" w:themeColor="text1"/>
              </w:rPr>
              <w:t>.05.20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2 </w:t>
            </w:r>
          </w:p>
        </w:tc>
      </w:tr>
      <w:tr w:rsidR="003C7CC9" w:rsidRPr="003C7CC9" w:rsidTr="003A792F">
        <w:trPr>
          <w:trHeight w:hRule="exact" w:val="295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Ознакомление обучающихся и их родителей с образовательными программами, реализуемыми Центром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</w:t>
            </w:r>
            <w:r w:rsidR="006A4DD0">
              <w:rPr>
                <w:color w:val="000000" w:themeColor="text1"/>
                <w:lang w:val="ru-RU"/>
              </w:rPr>
              <w:t xml:space="preserve">ротоколы родительских собраний </w:t>
            </w:r>
            <w:r w:rsidRPr="003C7CC9">
              <w:rPr>
                <w:color w:val="000000" w:themeColor="text1"/>
                <w:lang w:val="ru-RU"/>
              </w:rPr>
              <w:t>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30</w:t>
            </w:r>
            <w:r w:rsidRPr="003C7CC9">
              <w:rPr>
                <w:color w:val="000000" w:themeColor="text1"/>
              </w:rPr>
              <w:t>.05.202</w:t>
            </w:r>
            <w:r w:rsidRPr="003C7CC9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545315">
        <w:trPr>
          <w:trHeight w:hRule="exact" w:val="311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Размещение в сети интернет, на официальных сайтах ОО: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- информации об основных и дополнительных общеобразовательных программах, программах внеурочной деятельности, реализуемых в соответствии с целями и задачами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- режима </w:t>
            </w:r>
            <w:proofErr w:type="gramStart"/>
            <w:r w:rsidRPr="003C7CC9">
              <w:rPr>
                <w:color w:val="000000" w:themeColor="text1"/>
                <w:lang w:val="ru-RU"/>
              </w:rPr>
              <w:t>занятий</w:t>
            </w:r>
            <w:proofErr w:type="gramEnd"/>
            <w:r w:rsidRPr="003C7CC9">
              <w:rPr>
                <w:color w:val="000000" w:themeColor="text1"/>
                <w:lang w:val="ru-RU"/>
              </w:rPr>
              <w:t xml:space="preserve"> обучающихся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- плана мероприятий, проводимых на базе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Сайты 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</w:t>
            </w:r>
            <w:r w:rsidR="006A4DD0">
              <w:rPr>
                <w:color w:val="000000" w:themeColor="text1"/>
                <w:lang w:val="ru-RU"/>
              </w:rPr>
              <w:t>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EB1F0B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 15.08.2022</w:t>
            </w:r>
          </w:p>
        </w:tc>
      </w:tr>
      <w:tr w:rsidR="003C7CC9" w:rsidRPr="003C7CC9" w:rsidTr="003A792F">
        <w:trPr>
          <w:trHeight w:hRule="exact" w:val="298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16.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Зачисление обучающихся по образовательным программам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Приказы</w:t>
            </w:r>
            <w:proofErr w:type="spellEnd"/>
            <w:r w:rsidRPr="003C7CC9">
              <w:rPr>
                <w:color w:val="000000" w:themeColor="text1"/>
              </w:rPr>
              <w:t xml:space="preserve"> ОО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</w:t>
            </w:r>
            <w:r w:rsidR="006A4DD0">
              <w:rPr>
                <w:color w:val="000000" w:themeColor="text1"/>
                <w:lang w:val="ru-RU"/>
              </w:rPr>
              <w:t>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EB1F0B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01.09.202</w:t>
            </w:r>
            <w:r w:rsidR="00EB1F0B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85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17.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4757" w:rsidRPr="003C7CC9" w:rsidRDefault="00D64C3D" w:rsidP="009D0384">
            <w:pPr>
              <w:pStyle w:val="TableParagraph"/>
              <w:tabs>
                <w:tab w:val="left" w:pos="1219"/>
                <w:tab w:val="left" w:pos="1716"/>
                <w:tab w:val="left" w:pos="1812"/>
                <w:tab w:val="left" w:pos="2277"/>
                <w:tab w:val="left" w:pos="2874"/>
              </w:tabs>
              <w:spacing w:line="276" w:lineRule="auto"/>
              <w:ind w:left="102" w:righ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ремонтных работ в помещениях Центров,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9475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приведение</w:t>
            </w:r>
          </w:p>
          <w:p w:rsidR="00394757" w:rsidRPr="003C7CC9" w:rsidRDefault="00394757" w:rsidP="009D0384">
            <w:pPr>
              <w:pStyle w:val="TableParagraph"/>
              <w:tabs>
                <w:tab w:val="left" w:pos="1834"/>
                <w:tab w:val="left" w:pos="2892"/>
              </w:tabs>
              <w:spacing w:line="276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в</w:t>
            </w:r>
          </w:p>
          <w:p w:rsidR="00394757" w:rsidRPr="003C7CC9" w:rsidRDefault="00394757" w:rsidP="009D0384">
            <w:pPr>
              <w:pStyle w:val="TableParagraph"/>
              <w:tabs>
                <w:tab w:val="left" w:pos="2900"/>
              </w:tabs>
              <w:spacing w:before="41" w:line="276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</w:p>
          <w:p w:rsidR="00D64C3D" w:rsidRPr="003C7CC9" w:rsidRDefault="0039475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spacing w:val="-1"/>
                <w:lang w:val="ru-RU"/>
              </w:rPr>
              <w:t>методическими</w:t>
            </w:r>
            <w:r w:rsidRPr="003C7CC9">
              <w:rPr>
                <w:color w:val="000000" w:themeColor="text1"/>
                <w:spacing w:val="28"/>
                <w:lang w:val="ru-RU"/>
              </w:rPr>
              <w:t xml:space="preserve"> </w:t>
            </w:r>
            <w:r w:rsidRPr="003C7CC9">
              <w:rPr>
                <w:color w:val="000000" w:themeColor="text1"/>
                <w:spacing w:val="-1"/>
                <w:lang w:val="ru-RU"/>
              </w:rPr>
              <w:t>рекомендациями</w:t>
            </w:r>
            <w:r w:rsidRPr="003C7CC9">
              <w:rPr>
                <w:color w:val="000000" w:themeColor="text1"/>
                <w:spacing w:val="29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spacing w:val="-1"/>
                <w:lang w:val="ru-RU"/>
              </w:rPr>
              <w:t>Минпросвещения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</w:t>
            </w:r>
            <w:r w:rsidRPr="003C7CC9">
              <w:rPr>
                <w:color w:val="000000" w:themeColor="text1"/>
                <w:spacing w:val="-1"/>
                <w:lang w:val="ru-RU"/>
              </w:rPr>
              <w:t>России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Помещения Центров, соответствующие фирменному стилю «Точка роста»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15.08.202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545315">
        <w:trPr>
          <w:trHeight w:hRule="exact" w:val="368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18.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CC0671" w:rsidP="009D0384">
            <w:pPr>
              <w:pStyle w:val="TableParagraph"/>
              <w:spacing w:line="276" w:lineRule="auto"/>
              <w:ind w:left="102" w:right="1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Получение и установка оборудования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18751F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Подтверждающие документы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кая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6D65FD" w:rsidP="009D0384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>До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25.08.2022</w:t>
            </w:r>
          </w:p>
          <w:p w:rsidR="006D65FD" w:rsidRPr="003C7CC9" w:rsidRDefault="006D65FD" w:rsidP="009D0384">
            <w:pPr>
              <w:pStyle w:val="TableParagraph"/>
              <w:spacing w:before="41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7CC9" w:rsidRPr="003C7CC9" w:rsidTr="00545315">
        <w:trPr>
          <w:trHeight w:hRule="exact" w:val="3414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19.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740"/>
              </w:tabs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Реестр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документов,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подтверждающих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приемку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материальных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ценностей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услуг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рамках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создания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472"/>
              </w:tabs>
              <w:spacing w:line="276" w:lineRule="auto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форме,</w:t>
            </w:r>
          </w:p>
          <w:p w:rsidR="00CC0671" w:rsidRPr="003C7CC9" w:rsidRDefault="00CC0671" w:rsidP="009D0384">
            <w:pPr>
              <w:pStyle w:val="TableParagraph"/>
              <w:tabs>
                <w:tab w:val="left" w:pos="1812"/>
              </w:tabs>
              <w:spacing w:before="41" w:line="276" w:lineRule="auto"/>
              <w:ind w:left="99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 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EB1F0B" w:rsidP="00EB1F0B">
            <w:pPr>
              <w:pStyle w:val="TableParagraph"/>
              <w:spacing w:line="276" w:lineRule="auto"/>
              <w:ind w:left="117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До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.08.20</w:t>
            </w:r>
            <w:r w:rsidR="00D17CA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  <w:r w:rsidR="00D17CA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EE3E3C">
        <w:trPr>
          <w:trHeight w:hRule="exact" w:val="354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20.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2900"/>
              </w:tabs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Проведен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фотомониторинг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приведению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</w:p>
          <w:p w:rsidR="00CC0671" w:rsidRPr="003C7CC9" w:rsidRDefault="00CC0671" w:rsidP="009D0384">
            <w:pPr>
              <w:pStyle w:val="TableParagraph"/>
              <w:spacing w:line="276" w:lineRule="auto"/>
              <w:ind w:left="102" w:right="3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методическими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рекомендациями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России</w:t>
            </w:r>
            <w:proofErr w:type="spellEnd"/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472"/>
              </w:tabs>
              <w:spacing w:line="276" w:lineRule="auto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форме,</w:t>
            </w:r>
          </w:p>
          <w:p w:rsidR="00CC0671" w:rsidRPr="003C7CC9" w:rsidRDefault="00CC0671" w:rsidP="009D0384">
            <w:pPr>
              <w:pStyle w:val="TableParagraph"/>
              <w:tabs>
                <w:tab w:val="left" w:pos="1812"/>
              </w:tabs>
              <w:spacing w:before="41" w:line="276" w:lineRule="auto"/>
              <w:ind w:left="99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России 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6A4DD0" w:rsidP="009D0384">
            <w:pPr>
              <w:pStyle w:val="TableParagraph"/>
              <w:spacing w:line="276" w:lineRule="auto"/>
              <w:ind w:left="296" w:right="155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.08.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2022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545315">
        <w:trPr>
          <w:trHeight w:hRule="exact" w:val="3697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21.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6A4DD0">
            <w:pPr>
              <w:pStyle w:val="TableParagraph"/>
              <w:tabs>
                <w:tab w:val="left" w:pos="1001"/>
                <w:tab w:val="left" w:pos="1337"/>
                <w:tab w:val="left" w:pos="1692"/>
                <w:tab w:val="left" w:pos="2184"/>
                <w:tab w:val="left" w:pos="2277"/>
                <w:tab w:val="left" w:pos="2896"/>
              </w:tabs>
              <w:spacing w:line="276" w:lineRule="auto"/>
              <w:ind w:left="102" w:righ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Проведен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мониторинг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работ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приведению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направленностей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роста»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с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методическими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рекомендациями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231" w:right="2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форме,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6A4DD0" w:rsidP="009D0384">
            <w:pPr>
              <w:pStyle w:val="TableParagraph"/>
              <w:spacing w:line="276" w:lineRule="auto"/>
              <w:ind w:left="296" w:right="155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.08.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2022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545315">
        <w:trPr>
          <w:trHeight w:hRule="exact" w:val="272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Начало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работы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203" w:right="209" w:firstLine="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Информационное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освещ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ение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>в СМИ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Муниципальный куратор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18751F" w:rsidP="00EB1F0B">
            <w:pPr>
              <w:pStyle w:val="TableParagraph"/>
              <w:spacing w:line="276" w:lineRule="auto"/>
              <w:ind w:left="684" w:right="275" w:hanging="5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01.09.202</w:t>
            </w:r>
            <w:bookmarkStart w:id="0" w:name="_GoBack"/>
            <w:bookmarkEnd w:id="0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</w:p>
        </w:tc>
      </w:tr>
      <w:tr w:rsidR="003C7CC9" w:rsidRPr="003C7CC9" w:rsidTr="00545315">
        <w:trPr>
          <w:trHeight w:hRule="exact" w:val="272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tabs>
                <w:tab w:val="left" w:pos="1651"/>
                <w:tab w:val="left" w:pos="2277"/>
                <w:tab w:val="left" w:pos="2874"/>
              </w:tabs>
              <w:spacing w:line="276" w:lineRule="auto"/>
              <w:ind w:left="102" w:righ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Ежеквартальный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мониторинг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выполнения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показателей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создания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функционирования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направленностей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411" w:right="410" w:hanging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Отчет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выполнении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показателей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федеральному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оператору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Муниципальный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куратор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18751F" w:rsidP="009D0384">
            <w:pPr>
              <w:pStyle w:val="TableParagraph"/>
              <w:spacing w:line="276" w:lineRule="auto"/>
              <w:ind w:left="188" w:righ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10.2022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далее</w:t>
            </w:r>
            <w:proofErr w:type="spellEnd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proofErr w:type="spellStart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ежеквартально</w:t>
            </w:r>
            <w:proofErr w:type="spellEnd"/>
          </w:p>
        </w:tc>
      </w:tr>
    </w:tbl>
    <w:p w:rsidR="00A87EAE" w:rsidRDefault="00A87EAE"/>
    <w:p w:rsidR="00703020" w:rsidRDefault="00703020"/>
    <w:p w:rsidR="00703020" w:rsidRDefault="00703020">
      <w:r>
        <w:t>_____________________________________________________________________________</w:t>
      </w:r>
    </w:p>
    <w:p w:rsidR="00703020" w:rsidRDefault="00703020"/>
    <w:p w:rsidR="00703020" w:rsidRDefault="00703020">
      <w:r>
        <w:t>Список сокращений:</w:t>
      </w:r>
    </w:p>
    <w:p w:rsidR="00043535" w:rsidRDefault="00043535"/>
    <w:p w:rsidR="00703020" w:rsidRDefault="00703020">
      <w:r>
        <w:t>УОМПС – управление образования, молодежной политики и спорта</w:t>
      </w:r>
    </w:p>
    <w:p w:rsidR="00703020" w:rsidRDefault="00703020">
      <w:r>
        <w:t>МБОУ – муниципальное бюджетное образовательное учреждение</w:t>
      </w:r>
    </w:p>
    <w:p w:rsidR="00043535" w:rsidRDefault="00043535">
      <w:r>
        <w:t>МОУ – муниципальное образовательное учреждение</w:t>
      </w:r>
    </w:p>
    <w:p w:rsidR="00043535" w:rsidRDefault="00043535">
      <w:r>
        <w:t>Центр – центр образования естественнонаучной и технологической направленности «Точка роста»</w:t>
      </w:r>
    </w:p>
    <w:p w:rsidR="00043535" w:rsidRDefault="00043535">
      <w:r>
        <w:t>ОО – образовательная организация</w:t>
      </w:r>
    </w:p>
    <w:p w:rsidR="00043535" w:rsidRDefault="00043535"/>
    <w:sectPr w:rsidR="00043535" w:rsidSect="003A79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735B2B"/>
    <w:multiLevelType w:val="hybridMultilevel"/>
    <w:tmpl w:val="97A40E54"/>
    <w:lvl w:ilvl="0" w:tplc="F4FC2B8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5230232"/>
    <w:multiLevelType w:val="hybridMultilevel"/>
    <w:tmpl w:val="D2083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573416"/>
    <w:multiLevelType w:val="multilevel"/>
    <w:tmpl w:val="8CAE8232"/>
    <w:lvl w:ilvl="0">
      <w:start w:val="1"/>
      <w:numFmt w:val="decimal"/>
      <w:lvlText w:val="%1."/>
      <w:lvlJc w:val="left"/>
      <w:pPr>
        <w:ind w:left="198" w:hanging="66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8" w:hanging="52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88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8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8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6" w:hanging="521"/>
      </w:pPr>
      <w:rPr>
        <w:rFonts w:hint="default"/>
      </w:rPr>
    </w:lvl>
  </w:abstractNum>
  <w:abstractNum w:abstractNumId="4">
    <w:nsid w:val="6B5A2F16"/>
    <w:multiLevelType w:val="multilevel"/>
    <w:tmpl w:val="33244518"/>
    <w:lvl w:ilvl="0">
      <w:start w:val="10"/>
      <w:numFmt w:val="decimal"/>
      <w:lvlText w:val="%1"/>
      <w:lvlJc w:val="left"/>
      <w:pPr>
        <w:ind w:left="102" w:hanging="148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1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703" w:hanging="1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4" w:hanging="1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5" w:hanging="1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6" w:hanging="1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06" w:hanging="1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07" w:hanging="14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C5"/>
    <w:rsid w:val="00035474"/>
    <w:rsid w:val="00036E19"/>
    <w:rsid w:val="000378B0"/>
    <w:rsid w:val="00043535"/>
    <w:rsid w:val="000D4C90"/>
    <w:rsid w:val="00112CEB"/>
    <w:rsid w:val="0018751F"/>
    <w:rsid w:val="00191D47"/>
    <w:rsid w:val="00224D26"/>
    <w:rsid w:val="002C100F"/>
    <w:rsid w:val="00351356"/>
    <w:rsid w:val="003935D7"/>
    <w:rsid w:val="00394757"/>
    <w:rsid w:val="003A792F"/>
    <w:rsid w:val="003C7CC9"/>
    <w:rsid w:val="003F02CE"/>
    <w:rsid w:val="00410529"/>
    <w:rsid w:val="00415A96"/>
    <w:rsid w:val="004278FD"/>
    <w:rsid w:val="00453209"/>
    <w:rsid w:val="004C4FAA"/>
    <w:rsid w:val="0050127B"/>
    <w:rsid w:val="00545315"/>
    <w:rsid w:val="005A46B0"/>
    <w:rsid w:val="005F67D5"/>
    <w:rsid w:val="006337AA"/>
    <w:rsid w:val="00646291"/>
    <w:rsid w:val="0066089F"/>
    <w:rsid w:val="00663460"/>
    <w:rsid w:val="006A4DD0"/>
    <w:rsid w:val="006D65FD"/>
    <w:rsid w:val="00703020"/>
    <w:rsid w:val="00752C0B"/>
    <w:rsid w:val="00756C4A"/>
    <w:rsid w:val="007F336C"/>
    <w:rsid w:val="0082177C"/>
    <w:rsid w:val="00897887"/>
    <w:rsid w:val="008E2510"/>
    <w:rsid w:val="00941C90"/>
    <w:rsid w:val="00995ED1"/>
    <w:rsid w:val="009D0384"/>
    <w:rsid w:val="00A73DB5"/>
    <w:rsid w:val="00A87EAE"/>
    <w:rsid w:val="00AE0C91"/>
    <w:rsid w:val="00AF7315"/>
    <w:rsid w:val="00B07B6E"/>
    <w:rsid w:val="00C92847"/>
    <w:rsid w:val="00CC0671"/>
    <w:rsid w:val="00CC6291"/>
    <w:rsid w:val="00D107DF"/>
    <w:rsid w:val="00D1624D"/>
    <w:rsid w:val="00D17CAB"/>
    <w:rsid w:val="00D3023B"/>
    <w:rsid w:val="00D564C2"/>
    <w:rsid w:val="00D61262"/>
    <w:rsid w:val="00D64C3D"/>
    <w:rsid w:val="00D654CC"/>
    <w:rsid w:val="00D7309D"/>
    <w:rsid w:val="00D734BB"/>
    <w:rsid w:val="00D74CE5"/>
    <w:rsid w:val="00E476C5"/>
    <w:rsid w:val="00E64D03"/>
    <w:rsid w:val="00EB1F0B"/>
    <w:rsid w:val="00ED241C"/>
    <w:rsid w:val="00EE3E3C"/>
    <w:rsid w:val="00F813F7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00848-8B68-4C3E-BD98-B6B6EE4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6C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476C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76C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E47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7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(11)_"/>
    <w:rsid w:val="00E476C5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47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C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2177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6E19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1"/>
    <w:qFormat/>
    <w:rsid w:val="003F02C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10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56C4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56C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1"/>
    <w:basedOn w:val="a"/>
    <w:rsid w:val="003C7CC9"/>
    <w:pPr>
      <w:shd w:val="clear" w:color="auto" w:fill="FFFFFF"/>
      <w:spacing w:after="60" w:line="278" w:lineRule="exact"/>
      <w:ind w:hanging="2960"/>
    </w:pPr>
    <w:rPr>
      <w:color w:val="000000"/>
    </w:rPr>
  </w:style>
  <w:style w:type="character" w:customStyle="1" w:styleId="115pt">
    <w:name w:val="Основной текст + 11;5 pt"/>
    <w:rsid w:val="003C7CC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10</cp:revision>
  <cp:lastPrinted>2022-01-27T11:15:00Z</cp:lastPrinted>
  <dcterms:created xsi:type="dcterms:W3CDTF">2022-01-25T12:19:00Z</dcterms:created>
  <dcterms:modified xsi:type="dcterms:W3CDTF">2022-02-01T04:14:00Z</dcterms:modified>
</cp:coreProperties>
</file>