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18AAC" w14:textId="77777777" w:rsidR="003247DE" w:rsidRDefault="000671D3" w:rsidP="003247DE">
      <w:pPr>
        <w:ind w:firstLine="0"/>
        <w:jc w:val="center"/>
      </w:pPr>
      <w:r w:rsidRPr="003247DE">
        <w:rPr>
          <w:b/>
        </w:rPr>
        <w:t>МИНИСТЕРСТВО ПРОСВЕЩЕНИЯ РОССИЙСКОЙ ФЕДЕРАЦИИ</w:t>
      </w:r>
    </w:p>
    <w:p w14:paraId="14A1E41E" w14:textId="77777777" w:rsidR="003247DE" w:rsidRPr="003247DE" w:rsidRDefault="003247DE" w:rsidP="003247DE">
      <w:pPr>
        <w:jc w:val="center"/>
        <w:rPr>
          <w:b/>
        </w:rPr>
      </w:pPr>
      <w:r w:rsidRPr="003247DE">
        <w:rPr>
          <w:b/>
        </w:rPr>
        <w:t>Министерство образования и науки Нижегородской области</w:t>
      </w:r>
    </w:p>
    <w:p w14:paraId="21B921A6" w14:textId="77777777" w:rsidR="003247DE" w:rsidRPr="003247DE" w:rsidRDefault="003247DE" w:rsidP="003247DE">
      <w:pPr>
        <w:jc w:val="center"/>
        <w:rPr>
          <w:b/>
        </w:rPr>
      </w:pPr>
      <w:r w:rsidRPr="003247DE">
        <w:rPr>
          <w:b/>
        </w:rPr>
        <w:t xml:space="preserve">Управление образования молодёжной политики и спорта </w:t>
      </w:r>
    </w:p>
    <w:p w14:paraId="564CB379" w14:textId="77777777" w:rsidR="003247DE" w:rsidRPr="003247DE" w:rsidRDefault="003247DE" w:rsidP="003247DE">
      <w:pPr>
        <w:jc w:val="center"/>
        <w:rPr>
          <w:b/>
        </w:rPr>
      </w:pPr>
      <w:r w:rsidRPr="003247DE">
        <w:rPr>
          <w:b/>
        </w:rPr>
        <w:t>Пильнинского муници</w:t>
      </w:r>
      <w:r w:rsidR="000671D3" w:rsidRPr="003247DE">
        <w:rPr>
          <w:b/>
        </w:rPr>
        <w:t>пального округа</w:t>
      </w:r>
    </w:p>
    <w:p w14:paraId="578DFE73" w14:textId="77777777" w:rsidR="009D45BA" w:rsidRPr="003247DE" w:rsidRDefault="000671D3" w:rsidP="003247DE">
      <w:pPr>
        <w:jc w:val="center"/>
        <w:rPr>
          <w:b/>
        </w:rPr>
      </w:pPr>
      <w:r w:rsidRPr="003247DE">
        <w:rPr>
          <w:b/>
        </w:rPr>
        <w:t>МОУ Столбищенская СШ</w:t>
      </w:r>
    </w:p>
    <w:p w14:paraId="7D676547" w14:textId="77777777" w:rsidR="009D45BA" w:rsidRDefault="000671D3">
      <w:pPr>
        <w:spacing w:after="19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2A55D64" w14:textId="77777777" w:rsidR="009D45BA" w:rsidRDefault="000671D3">
      <w:pPr>
        <w:spacing w:after="16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CFC7DE7" w14:textId="77777777" w:rsidR="000671D3" w:rsidRDefault="000671D3">
      <w:pPr>
        <w:spacing w:after="12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3912AE" w:rsidRPr="00C60937" w14:paraId="61437864" w14:textId="77777777" w:rsidTr="003912AE">
        <w:tc>
          <w:tcPr>
            <w:tcW w:w="4926" w:type="dxa"/>
            <w:shd w:val="clear" w:color="auto" w:fill="auto"/>
          </w:tcPr>
          <w:p w14:paraId="108727E8" w14:textId="77777777" w:rsidR="003912AE" w:rsidRDefault="003912AE" w:rsidP="00F23F19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СОГЛАСОВАНО </w:t>
            </w:r>
          </w:p>
          <w:p w14:paraId="2C129AE4" w14:textId="77777777" w:rsidR="003912AE" w:rsidRPr="00C60937" w:rsidRDefault="003912AE" w:rsidP="00F23F19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на педсовете </w:t>
            </w:r>
            <w:r w:rsidRPr="00C60937">
              <w:rPr>
                <w:szCs w:val="28"/>
              </w:rPr>
              <w:t xml:space="preserve"> </w:t>
            </w:r>
            <w:r w:rsidRPr="00C60937">
              <w:rPr>
                <w:szCs w:val="28"/>
              </w:rPr>
              <w:tab/>
            </w:r>
            <w:r w:rsidRPr="00C60937">
              <w:rPr>
                <w:szCs w:val="28"/>
              </w:rPr>
              <w:tab/>
            </w:r>
            <w:r w:rsidRPr="00C60937">
              <w:rPr>
                <w:szCs w:val="28"/>
              </w:rPr>
              <w:tab/>
            </w:r>
          </w:p>
          <w:p w14:paraId="60CCEBBA" w14:textId="77777777" w:rsidR="003912AE" w:rsidRDefault="003912AE" w:rsidP="00F23F19">
            <w:pPr>
              <w:spacing w:line="360" w:lineRule="auto"/>
              <w:rPr>
                <w:szCs w:val="28"/>
              </w:rPr>
            </w:pPr>
            <w:r w:rsidRPr="00C60937">
              <w:rPr>
                <w:szCs w:val="28"/>
              </w:rPr>
              <w:t>Протокол</w:t>
            </w:r>
            <w:r>
              <w:rPr>
                <w:szCs w:val="28"/>
              </w:rPr>
              <w:t>: №1</w:t>
            </w:r>
            <w:r w:rsidRPr="00C60937">
              <w:rPr>
                <w:szCs w:val="28"/>
              </w:rPr>
              <w:t xml:space="preserve">  </w:t>
            </w:r>
            <w:r w:rsidRPr="00C60937">
              <w:rPr>
                <w:szCs w:val="28"/>
              </w:rPr>
              <w:tab/>
            </w:r>
          </w:p>
          <w:p w14:paraId="307C22AD" w14:textId="77777777" w:rsidR="003912AE" w:rsidRPr="00C60937" w:rsidRDefault="003912AE" w:rsidP="00F23F19">
            <w:pPr>
              <w:spacing w:line="360" w:lineRule="auto"/>
              <w:rPr>
                <w:szCs w:val="28"/>
              </w:rPr>
            </w:pPr>
            <w:r w:rsidRPr="00C60937">
              <w:rPr>
                <w:szCs w:val="28"/>
              </w:rPr>
              <w:t>От</w:t>
            </w:r>
            <w:r>
              <w:rPr>
                <w:szCs w:val="28"/>
              </w:rPr>
              <w:t xml:space="preserve"> 26.08.2025</w:t>
            </w:r>
            <w:r w:rsidRPr="00C60937">
              <w:rPr>
                <w:szCs w:val="28"/>
              </w:rPr>
              <w:t xml:space="preserve">г. </w:t>
            </w:r>
          </w:p>
        </w:tc>
        <w:tc>
          <w:tcPr>
            <w:tcW w:w="4927" w:type="dxa"/>
            <w:shd w:val="clear" w:color="auto" w:fill="auto"/>
          </w:tcPr>
          <w:p w14:paraId="254B141A" w14:textId="77777777" w:rsidR="003912AE" w:rsidRPr="00C60937" w:rsidRDefault="003912AE" w:rsidP="00F23F19">
            <w:pPr>
              <w:spacing w:line="360" w:lineRule="auto"/>
              <w:rPr>
                <w:szCs w:val="28"/>
              </w:rPr>
            </w:pPr>
            <w:r w:rsidRPr="00C60937">
              <w:rPr>
                <w:szCs w:val="28"/>
              </w:rPr>
              <w:t>УТВЕРЖДЕНА</w:t>
            </w:r>
          </w:p>
          <w:p w14:paraId="4C4EE756" w14:textId="77777777" w:rsidR="003912AE" w:rsidRPr="00C60937" w:rsidRDefault="003912AE" w:rsidP="00F23F19">
            <w:pPr>
              <w:spacing w:line="360" w:lineRule="auto"/>
              <w:rPr>
                <w:szCs w:val="28"/>
              </w:rPr>
            </w:pPr>
            <w:r w:rsidRPr="00C60937">
              <w:rPr>
                <w:szCs w:val="28"/>
              </w:rPr>
              <w:t>Приказом</w:t>
            </w:r>
            <w:r>
              <w:rPr>
                <w:szCs w:val="28"/>
              </w:rPr>
              <w:t xml:space="preserve"> директора</w:t>
            </w:r>
          </w:p>
          <w:p w14:paraId="0A0DA96F" w14:textId="77777777" w:rsidR="003912AE" w:rsidRPr="00C60937" w:rsidRDefault="003912AE" w:rsidP="00F23F19">
            <w:pPr>
              <w:spacing w:line="360" w:lineRule="auto"/>
              <w:rPr>
                <w:szCs w:val="28"/>
              </w:rPr>
            </w:pPr>
            <w:r w:rsidRPr="00C60937">
              <w:rPr>
                <w:snapToGrid w:val="0"/>
                <w:szCs w:val="28"/>
              </w:rPr>
              <w:t xml:space="preserve">от </w:t>
            </w:r>
            <w:r w:rsidRPr="00C60937">
              <w:rPr>
                <w:szCs w:val="28"/>
              </w:rPr>
              <w:t>№</w:t>
            </w:r>
            <w:r>
              <w:rPr>
                <w:szCs w:val="28"/>
              </w:rPr>
              <w:t>112</w:t>
            </w:r>
            <w:r w:rsidRPr="00C60937">
              <w:rPr>
                <w:szCs w:val="28"/>
              </w:rPr>
              <w:t xml:space="preserve">  от </w:t>
            </w:r>
            <w:r>
              <w:rPr>
                <w:szCs w:val="28"/>
              </w:rPr>
              <w:t>26.08.2025</w:t>
            </w:r>
            <w:r w:rsidRPr="00C60937">
              <w:rPr>
                <w:szCs w:val="28"/>
              </w:rPr>
              <w:t xml:space="preserve"> г.</w:t>
            </w:r>
          </w:p>
          <w:p w14:paraId="4929BCF9" w14:textId="77777777" w:rsidR="003912AE" w:rsidRPr="00C60937" w:rsidRDefault="003912AE" w:rsidP="00F23F19">
            <w:pPr>
              <w:spacing w:line="360" w:lineRule="auto"/>
              <w:rPr>
                <w:szCs w:val="28"/>
              </w:rPr>
            </w:pPr>
            <w:r w:rsidRPr="00C60937">
              <w:rPr>
                <w:szCs w:val="28"/>
                <w:vertAlign w:val="superscript"/>
              </w:rPr>
              <w:t xml:space="preserve">                      </w:t>
            </w:r>
          </w:p>
        </w:tc>
      </w:tr>
    </w:tbl>
    <w:tbl>
      <w:tblPr>
        <w:tblStyle w:val="TableGrid"/>
        <w:tblW w:w="0" w:type="auto"/>
        <w:tblInd w:w="125" w:type="dxa"/>
        <w:tblLook w:val="04A0" w:firstRow="1" w:lastRow="0" w:firstColumn="1" w:lastColumn="0" w:noHBand="0" w:noVBand="1"/>
      </w:tblPr>
      <w:tblGrid>
        <w:gridCol w:w="4617"/>
        <w:gridCol w:w="4617"/>
      </w:tblGrid>
      <w:tr w:rsidR="000671D3" w14:paraId="2F1F2F93" w14:textId="77777777" w:rsidTr="000671D3">
        <w:tc>
          <w:tcPr>
            <w:tcW w:w="4814" w:type="dxa"/>
          </w:tcPr>
          <w:p w14:paraId="3583E779" w14:textId="77777777" w:rsidR="000671D3" w:rsidRDefault="000671D3" w:rsidP="000671D3">
            <w:pPr>
              <w:spacing w:after="0" w:line="276" w:lineRule="auto"/>
              <w:ind w:firstLine="0"/>
              <w:jc w:val="left"/>
            </w:pPr>
          </w:p>
        </w:tc>
        <w:tc>
          <w:tcPr>
            <w:tcW w:w="4814" w:type="dxa"/>
          </w:tcPr>
          <w:p w14:paraId="7F4C59D5" w14:textId="77777777" w:rsidR="000671D3" w:rsidRDefault="000671D3" w:rsidP="000671D3">
            <w:pPr>
              <w:spacing w:after="0" w:line="276" w:lineRule="auto"/>
              <w:ind w:firstLine="0"/>
              <w:jc w:val="left"/>
            </w:pPr>
          </w:p>
        </w:tc>
      </w:tr>
    </w:tbl>
    <w:p w14:paraId="5A70E328" w14:textId="77777777" w:rsidR="009D45BA" w:rsidRDefault="009D45BA">
      <w:pPr>
        <w:spacing w:after="19" w:line="259" w:lineRule="auto"/>
        <w:ind w:firstLine="0"/>
        <w:jc w:val="left"/>
      </w:pPr>
    </w:p>
    <w:p w14:paraId="37C75DAF" w14:textId="77777777" w:rsidR="009D45BA" w:rsidRDefault="000671D3" w:rsidP="000671D3">
      <w:pPr>
        <w:spacing w:after="16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661C87B" w14:textId="77777777" w:rsidR="009D45BA" w:rsidRDefault="000671D3">
      <w:pPr>
        <w:spacing w:after="71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0550295" w14:textId="77777777" w:rsidR="009D45BA" w:rsidRDefault="000671D3">
      <w:pPr>
        <w:spacing w:after="255" w:line="259" w:lineRule="auto"/>
        <w:ind w:left="685" w:right="560" w:hanging="10"/>
        <w:jc w:val="center"/>
      </w:pPr>
      <w:r>
        <w:rPr>
          <w:b/>
        </w:rPr>
        <w:t xml:space="preserve">ДОПОЛНИТЕЛЬНАЯ ОБЩЕОБРАЗОВАТЕЛЬНАЯ </w:t>
      </w:r>
    </w:p>
    <w:p w14:paraId="7850D72E" w14:textId="77777777" w:rsidR="009D45BA" w:rsidRDefault="000671D3">
      <w:pPr>
        <w:spacing w:after="253" w:line="259" w:lineRule="auto"/>
        <w:ind w:left="685" w:right="565" w:hanging="10"/>
        <w:jc w:val="center"/>
      </w:pPr>
      <w:r>
        <w:rPr>
          <w:b/>
        </w:rPr>
        <w:t xml:space="preserve">ОБЩЕРАЗВИВАЮЩАЯ ПРОГРАММА «РОБОТОТЕХНИКА»  </w:t>
      </w:r>
    </w:p>
    <w:p w14:paraId="505C03BC" w14:textId="77777777" w:rsidR="000671D3" w:rsidRDefault="000671D3">
      <w:pPr>
        <w:spacing w:after="0" w:line="441" w:lineRule="auto"/>
        <w:ind w:left="2960" w:right="2777" w:hanging="10"/>
        <w:jc w:val="center"/>
      </w:pPr>
      <w:r>
        <w:rPr>
          <w:b/>
        </w:rPr>
        <w:t>(на базе «Точки роста»)</w:t>
      </w:r>
      <w:r>
        <w:t xml:space="preserve"> </w:t>
      </w:r>
    </w:p>
    <w:p w14:paraId="75081F3B" w14:textId="77777777" w:rsidR="009D45BA" w:rsidRDefault="000671D3">
      <w:pPr>
        <w:spacing w:after="0" w:line="441" w:lineRule="auto"/>
        <w:ind w:left="2960" w:right="2777" w:hanging="10"/>
        <w:jc w:val="center"/>
      </w:pPr>
      <w:r>
        <w:t xml:space="preserve">для обучающихся 7-9 классов </w:t>
      </w:r>
      <w:r>
        <w:rPr>
          <w:rFonts w:ascii="Calibri" w:eastAsia="Calibri" w:hAnsi="Calibri" w:cs="Calibri"/>
          <w:sz w:val="22"/>
        </w:rPr>
        <w:t xml:space="preserve"> </w:t>
      </w:r>
    </w:p>
    <w:p w14:paraId="53A315C4" w14:textId="77777777" w:rsidR="009D45BA" w:rsidRDefault="000671D3">
      <w:pPr>
        <w:spacing w:after="19" w:line="259" w:lineRule="auto"/>
        <w:ind w:left="163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3286D972" w14:textId="77777777" w:rsidR="009D45BA" w:rsidRDefault="000671D3">
      <w:pPr>
        <w:spacing w:after="2" w:line="274" w:lineRule="auto"/>
        <w:ind w:right="4573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14:paraId="7A50AAB3" w14:textId="77777777" w:rsidR="009D45BA" w:rsidRDefault="000671D3">
      <w:pPr>
        <w:spacing w:after="19" w:line="259" w:lineRule="auto"/>
        <w:ind w:left="163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03B18F64" w14:textId="77777777" w:rsidR="009D45BA" w:rsidRDefault="000671D3">
      <w:pPr>
        <w:spacing w:after="16" w:line="259" w:lineRule="auto"/>
        <w:ind w:left="163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4DD69444" w14:textId="77777777" w:rsidR="009D45BA" w:rsidRDefault="000671D3">
      <w:pPr>
        <w:spacing w:after="19" w:line="259" w:lineRule="auto"/>
        <w:ind w:left="163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3C02E399" w14:textId="77777777" w:rsidR="009D45BA" w:rsidRDefault="000671D3">
      <w:pPr>
        <w:spacing w:after="19" w:line="259" w:lineRule="auto"/>
        <w:ind w:left="163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55E237D4" w14:textId="77777777" w:rsidR="009D45BA" w:rsidRDefault="000671D3">
      <w:pPr>
        <w:spacing w:after="2" w:line="274" w:lineRule="auto"/>
        <w:ind w:right="4573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14:paraId="62849249" w14:textId="77777777" w:rsidR="009D45BA" w:rsidRDefault="000671D3">
      <w:pPr>
        <w:spacing w:after="264" w:line="259" w:lineRule="auto"/>
        <w:ind w:left="163" w:firstLine="0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252541DE" w14:textId="77777777" w:rsidR="000671D3" w:rsidRDefault="000671D3">
      <w:pPr>
        <w:spacing w:after="264" w:line="259" w:lineRule="auto"/>
        <w:ind w:left="163" w:firstLine="0"/>
        <w:jc w:val="center"/>
        <w:rPr>
          <w:rFonts w:ascii="Calibri" w:eastAsia="Calibri" w:hAnsi="Calibri" w:cs="Calibri"/>
          <w:sz w:val="22"/>
        </w:rPr>
      </w:pPr>
    </w:p>
    <w:p w14:paraId="7BE80F38" w14:textId="77777777" w:rsidR="000671D3" w:rsidRDefault="000671D3">
      <w:pPr>
        <w:spacing w:after="264" w:line="259" w:lineRule="auto"/>
        <w:ind w:left="163" w:firstLine="0"/>
        <w:jc w:val="center"/>
      </w:pPr>
    </w:p>
    <w:p w14:paraId="109CD334" w14:textId="508A1F7C" w:rsidR="009D45BA" w:rsidRDefault="000671D3">
      <w:pPr>
        <w:spacing w:after="4" w:line="259" w:lineRule="auto"/>
        <w:ind w:left="685" w:right="681" w:hanging="10"/>
        <w:jc w:val="center"/>
      </w:pPr>
      <w:proofErr w:type="spellStart"/>
      <w:r>
        <w:rPr>
          <w:b/>
        </w:rPr>
        <w:t>сп</w:t>
      </w:r>
      <w:proofErr w:type="spellEnd"/>
      <w:r>
        <w:rPr>
          <w:b/>
        </w:rPr>
        <w:t>. Буденовка 202</w:t>
      </w:r>
      <w:r w:rsidR="003912AE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  <w:r>
        <w:rPr>
          <w:b/>
          <w:sz w:val="44"/>
        </w:rPr>
        <w:t xml:space="preserve"> </w:t>
      </w:r>
    </w:p>
    <w:p w14:paraId="6B5F2F1B" w14:textId="77777777" w:rsidR="009D45BA" w:rsidRDefault="000671D3" w:rsidP="000671D3">
      <w:pPr>
        <w:tabs>
          <w:tab w:val="center" w:pos="814"/>
          <w:tab w:val="center" w:pos="2939"/>
        </w:tabs>
        <w:spacing w:after="120"/>
        <w:ind w:firstLine="0"/>
        <w:jc w:val="center"/>
      </w:pPr>
      <w:r>
        <w:rPr>
          <w:b/>
        </w:rPr>
        <w:lastRenderedPageBreak/>
        <w:t>ПОЯСНИТЕЛЬНАЯ ЗАПИСКА</w:t>
      </w:r>
    </w:p>
    <w:p w14:paraId="3D9F0802" w14:textId="77777777" w:rsidR="009D45BA" w:rsidRPr="00D62204" w:rsidRDefault="000671D3" w:rsidP="00D62204">
      <w:pPr>
        <w:rPr>
          <w:b/>
          <w:sz w:val="24"/>
        </w:rPr>
      </w:pPr>
      <w:r w:rsidRPr="00D62204">
        <w:rPr>
          <w:b/>
          <w:sz w:val="24"/>
        </w:rPr>
        <w:t xml:space="preserve">Актуальность программы  </w:t>
      </w:r>
    </w:p>
    <w:p w14:paraId="19030F78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В начале XXI века человечество вступило в информационно- компьютерную эпоху, которая в системе образования России начинает развиваться </w:t>
      </w:r>
      <w:proofErr w:type="spellStart"/>
      <w:r w:rsidRPr="000671D3">
        <w:rPr>
          <w:sz w:val="24"/>
          <w:szCs w:val="24"/>
        </w:rPr>
        <w:t>всѐ</w:t>
      </w:r>
      <w:proofErr w:type="spellEnd"/>
      <w:r w:rsidRPr="000671D3">
        <w:rPr>
          <w:sz w:val="24"/>
          <w:szCs w:val="24"/>
        </w:rPr>
        <w:t xml:space="preserve"> более интенсивно.  </w:t>
      </w:r>
    </w:p>
    <w:p w14:paraId="257520CC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Главным приоритетом в системе образования становятся не только знания, умения и навыки, но и личность обучающегося, с присущими ему индивидуальностью, особенностями и способностями. Перед образовательным процессом </w:t>
      </w:r>
      <w:proofErr w:type="spellStart"/>
      <w:r w:rsidRPr="000671D3">
        <w:rPr>
          <w:sz w:val="24"/>
          <w:szCs w:val="24"/>
        </w:rPr>
        <w:t>всѐ</w:t>
      </w:r>
      <w:proofErr w:type="spellEnd"/>
      <w:r w:rsidRPr="000671D3">
        <w:rPr>
          <w:sz w:val="24"/>
          <w:szCs w:val="24"/>
        </w:rPr>
        <w:t xml:space="preserve"> более решительно ставится задача выделения времени на творческую работу обучающегося, нацеленную на активную учебно-познавательную деятельность и использование современных информационных технологий. Изменение условий жизни общества неизменно вызывает совершенствование образовательных концепций.  </w:t>
      </w:r>
    </w:p>
    <w:p w14:paraId="1978006A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Современный уровень развития науки и техники способствуют тому, что человек нуждается в больших знаниях и умениях. Для их получения требуется новые области знаний на тех этапах, на которых ранее это было невозможно. В нашем очень быстро развивающемся мире робототехника играет огромнейшую роль. </w:t>
      </w:r>
    </w:p>
    <w:p w14:paraId="2BB48EDE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 Сегодня существует масса роботов начиная с тех, которые производят в обычной промышленности, для выполнения различных механических задач, поисково-спасательных роботов, которые спасают жизни людей, ползая под обломками разрушенных строений, до </w:t>
      </w:r>
      <w:proofErr w:type="spellStart"/>
      <w:r w:rsidRPr="000671D3">
        <w:rPr>
          <w:sz w:val="24"/>
          <w:szCs w:val="24"/>
        </w:rPr>
        <w:t>межпланетарных</w:t>
      </w:r>
      <w:proofErr w:type="spellEnd"/>
      <w:r w:rsidRPr="000671D3">
        <w:rPr>
          <w:sz w:val="24"/>
          <w:szCs w:val="24"/>
        </w:rPr>
        <w:t xml:space="preserve"> </w:t>
      </w:r>
      <w:proofErr w:type="spellStart"/>
      <w:r w:rsidRPr="000671D3">
        <w:rPr>
          <w:sz w:val="24"/>
          <w:szCs w:val="24"/>
        </w:rPr>
        <w:t>роботовисследователей</w:t>
      </w:r>
      <w:proofErr w:type="spellEnd"/>
      <w:r w:rsidRPr="000671D3">
        <w:rPr>
          <w:sz w:val="24"/>
          <w:szCs w:val="24"/>
        </w:rPr>
        <w:t xml:space="preserve">, которые зондируют просторы бесконечного космоса. Вполне логичным можно считать тот факт, что некоторые роботы стали активно применяться в образовательном процессе. Они были разработаны на основе конструктора Lego и новейших технологий в области робототехники и получили название — Lego-роботы.  </w:t>
      </w:r>
    </w:p>
    <w:p w14:paraId="48D9A281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В микрокомпьютере можно как самим создавать программы, так и использовать программное обеспечение. Интуитивно понятная среда программирования для планшетов и компьютеров используется миллионами детей и педагогов по всему миру.  </w:t>
      </w:r>
    </w:p>
    <w:p w14:paraId="603C101E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Дополнительная общеобразовательная общеразвивающая программа «Робототехника» относится к программам научно-технической направленности, предназначена для формирования функциональной естественнонаучной и технологической грамотности. Ведущей идеей программы является педагогическая поддержка развития детей и формирование активной личности ребенка, способного решать творческие задачи, раскрывающие его как субъекта в процессе созидания и самовыражения.  </w:t>
      </w:r>
    </w:p>
    <w:p w14:paraId="7B434642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Актуальность дополнительной общеобразовательной программы «Робототехника» заключается в том, что в настоящее время владение компьютерными технологиями рассматривается как важнейший компонент образования, играющий значимую роль в решении приоритетных задач образования – в формировании целостного мировоззрения, </w:t>
      </w:r>
      <w:proofErr w:type="spellStart"/>
      <w:r w:rsidRPr="000671D3">
        <w:rPr>
          <w:sz w:val="24"/>
          <w:szCs w:val="24"/>
        </w:rPr>
        <w:t>системноинформационной</w:t>
      </w:r>
      <w:proofErr w:type="spellEnd"/>
      <w:r w:rsidRPr="000671D3">
        <w:rPr>
          <w:sz w:val="24"/>
          <w:szCs w:val="24"/>
        </w:rPr>
        <w:t xml:space="preserve"> картины мира, учебных и коммуникативных навыков.  </w:t>
      </w:r>
    </w:p>
    <w:p w14:paraId="5EEB3960" w14:textId="77777777" w:rsidR="009D45BA" w:rsidRPr="000671D3" w:rsidRDefault="000671D3" w:rsidP="000671D3">
      <w:pPr>
        <w:spacing w:after="0" w:line="276" w:lineRule="auto"/>
        <w:jc w:val="left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>Реализация программы позволяет формировать технологическую и проектную культуру обучающихся, развивать междисциплинарные компетенции, осуществить методическую и организационную поддержку научно-технического творчества и инновационных инициатив учащихся.</w:t>
      </w:r>
      <w:r w:rsidRPr="000671D3">
        <w:rPr>
          <w:sz w:val="24"/>
          <w:szCs w:val="24"/>
        </w:rPr>
        <w:t xml:space="preserve"> </w:t>
      </w:r>
    </w:p>
    <w:p w14:paraId="01050B32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Модели для изготовления моделей роботов подбираются с учетом возрастных особенностей, интересов, творческих способностей учащихся; практическая работа носит </w:t>
      </w:r>
      <w:r w:rsidRPr="000671D3">
        <w:rPr>
          <w:sz w:val="24"/>
          <w:szCs w:val="24"/>
        </w:rPr>
        <w:lastRenderedPageBreak/>
        <w:t xml:space="preserve">познавательный характер, так как расширяет общий кругозор, формирует общую техническую компетентность обучающихся.  </w:t>
      </w:r>
    </w:p>
    <w:p w14:paraId="398B1F2F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Знания, полученные при изучении программы «Робототехника», полезны для обучающихся как младшего школьного возраста, так и подросткового. При собирании разнообразных элементов Lego в цельную конструкцию, помогают развивать креативное мышление учащихся, их фантазию, воображение и моторику.  </w:t>
      </w:r>
    </w:p>
    <w:p w14:paraId="29381363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Для обучающихся конструкторы Lego представляют большие возможности для поисковой и экспериментально-исследовательской деятельности, благодаря его технологии, а именно: разнообразие деталей и своеобразие креплений, способствуют к созданию собственных проектов, не похожих на другие.  </w:t>
      </w:r>
    </w:p>
    <w:p w14:paraId="674C7C94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b/>
          <w:sz w:val="24"/>
          <w:szCs w:val="24"/>
        </w:rPr>
        <w:t>Новизна программы «Робототехника»</w:t>
      </w:r>
      <w:r w:rsidRPr="000671D3">
        <w:rPr>
          <w:sz w:val="24"/>
          <w:szCs w:val="24"/>
        </w:rPr>
        <w:t xml:space="preserve"> заключается в том, что используется </w:t>
      </w:r>
      <w:proofErr w:type="spellStart"/>
      <w:r w:rsidRPr="000671D3">
        <w:rPr>
          <w:sz w:val="24"/>
          <w:szCs w:val="24"/>
        </w:rPr>
        <w:t>разноуровневый</w:t>
      </w:r>
      <w:proofErr w:type="spellEnd"/>
      <w:r w:rsidRPr="000671D3">
        <w:rPr>
          <w:sz w:val="24"/>
          <w:szCs w:val="24"/>
        </w:rPr>
        <w:t xml:space="preserve"> подход в </w:t>
      </w:r>
      <w:proofErr w:type="spellStart"/>
      <w:r w:rsidRPr="000671D3">
        <w:rPr>
          <w:sz w:val="24"/>
          <w:szCs w:val="24"/>
        </w:rPr>
        <w:t>еѐ</w:t>
      </w:r>
      <w:proofErr w:type="spellEnd"/>
      <w:r w:rsidRPr="000671D3">
        <w:rPr>
          <w:sz w:val="24"/>
          <w:szCs w:val="24"/>
        </w:rPr>
        <w:t xml:space="preserve"> реализации. Каждый обучающийся имеет возможность осваивать программу по уровням сложности: стартового и базового. Также новизна программы определяется возможностью создания высоко </w:t>
      </w:r>
      <w:proofErr w:type="spellStart"/>
      <w:r w:rsidRPr="000671D3">
        <w:rPr>
          <w:sz w:val="24"/>
          <w:szCs w:val="24"/>
        </w:rPr>
        <w:t>оснащѐнных</w:t>
      </w:r>
      <w:proofErr w:type="spellEnd"/>
      <w:r w:rsidRPr="000671D3">
        <w:rPr>
          <w:sz w:val="24"/>
          <w:szCs w:val="24"/>
        </w:rPr>
        <w:t xml:space="preserve"> мест для занятий и использования оборудования, которое позволяет изучать дисциплину «Робототехника» на более высоком уровне, формировать необходимые практические навыки.</w:t>
      </w:r>
      <w:r w:rsidRPr="000671D3">
        <w:rPr>
          <w:rFonts w:eastAsia="Calibri"/>
          <w:sz w:val="24"/>
          <w:szCs w:val="24"/>
          <w:vertAlign w:val="subscript"/>
        </w:rPr>
        <w:t xml:space="preserve"> </w:t>
      </w:r>
      <w:r w:rsidRPr="000671D3">
        <w:rPr>
          <w:sz w:val="24"/>
          <w:szCs w:val="24"/>
        </w:rPr>
        <w:t xml:space="preserve"> </w:t>
      </w:r>
    </w:p>
    <w:p w14:paraId="7C541BC5" w14:textId="77777777" w:rsidR="009D45BA" w:rsidRPr="000671D3" w:rsidRDefault="00D62204" w:rsidP="000671D3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Программа «Робототехника» </w:t>
      </w:r>
      <w:r w:rsidR="000671D3" w:rsidRPr="000671D3">
        <w:rPr>
          <w:sz w:val="24"/>
          <w:szCs w:val="24"/>
        </w:rPr>
        <w:t xml:space="preserve">соответствует: </w:t>
      </w:r>
    </w:p>
    <w:p w14:paraId="41BA44E2" w14:textId="77777777" w:rsidR="009D45BA" w:rsidRPr="000671D3" w:rsidRDefault="000671D3" w:rsidP="000671D3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требованиям ФГОС в отношении системно-деятельностного подхода к организации учебной деятельности с учетом индивидуальных возрастных, психологических и физиологических особенностей обучающихся и достижению целей образования через овладение обучающимися универсальными учебными действиями;  </w:t>
      </w:r>
    </w:p>
    <w:p w14:paraId="21F176BB" w14:textId="77777777" w:rsidR="009D45BA" w:rsidRPr="000671D3" w:rsidRDefault="000671D3" w:rsidP="000671D3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реализуется в рамках федерального проекта «Успех каждого ребенка» национального проекта «Образование»; соответствует его основной цели: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</w:t>
      </w:r>
    </w:p>
    <w:p w14:paraId="4764BB99" w14:textId="77777777" w:rsidR="009D45BA" w:rsidRPr="000671D3" w:rsidRDefault="000671D3" w:rsidP="000671D3">
      <w:pPr>
        <w:spacing w:after="0" w:line="276" w:lineRule="auto"/>
        <w:ind w:firstLine="0"/>
        <w:rPr>
          <w:sz w:val="24"/>
          <w:szCs w:val="24"/>
        </w:rPr>
      </w:pPr>
      <w:r w:rsidRPr="000671D3">
        <w:rPr>
          <w:sz w:val="24"/>
          <w:szCs w:val="24"/>
        </w:rPr>
        <w:t xml:space="preserve">самоопределение и профессиональную ориентацию всех обучающихся»;  </w:t>
      </w:r>
    </w:p>
    <w:p w14:paraId="7E7DCA59" w14:textId="77777777" w:rsidR="009D45BA" w:rsidRPr="000671D3" w:rsidRDefault="000671D3" w:rsidP="000671D3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реализуется в рамках федерального проекта «Современная школа» национального проекта «Образование» на базе Центра образования естественнонаучной направленностей «Точка роста» при МБОУ СОШ №10.  </w:t>
      </w:r>
    </w:p>
    <w:p w14:paraId="3AC8BC82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b/>
          <w:sz w:val="24"/>
          <w:szCs w:val="24"/>
        </w:rPr>
        <w:t>Педагогическая целесообразность</w:t>
      </w:r>
      <w:r w:rsidRPr="000671D3">
        <w:rPr>
          <w:sz w:val="24"/>
          <w:szCs w:val="24"/>
        </w:rPr>
        <w:t xml:space="preserve"> </w:t>
      </w:r>
      <w:r w:rsidRPr="000671D3">
        <w:rPr>
          <w:b/>
          <w:sz w:val="24"/>
          <w:szCs w:val="24"/>
        </w:rPr>
        <w:t>программы</w:t>
      </w:r>
      <w:r w:rsidRPr="000671D3">
        <w:rPr>
          <w:sz w:val="24"/>
          <w:szCs w:val="24"/>
        </w:rPr>
        <w:t xml:space="preserve"> «</w:t>
      </w:r>
      <w:r w:rsidRPr="000671D3">
        <w:rPr>
          <w:b/>
          <w:sz w:val="24"/>
          <w:szCs w:val="24"/>
        </w:rPr>
        <w:t>Робототехника</w:t>
      </w:r>
      <w:r w:rsidRPr="000671D3">
        <w:rPr>
          <w:sz w:val="24"/>
          <w:szCs w:val="24"/>
        </w:rPr>
        <w:t xml:space="preserve">» направлена на создание благоприятных условий для приобщения учащихся к техническому творчеству, формированию у них технических навыков, знакомству с основами строения технических объектов, основ программирования, развитие кругозора учащихся и создания условий для самовыражения личности. </w:t>
      </w:r>
    </w:p>
    <w:p w14:paraId="41F48A96" w14:textId="77777777" w:rsidR="009D45BA" w:rsidRPr="000671D3" w:rsidRDefault="000671D3" w:rsidP="000671D3">
      <w:pPr>
        <w:spacing w:after="0" w:line="276" w:lineRule="auto"/>
        <w:ind w:firstLine="0"/>
        <w:jc w:val="left"/>
        <w:rPr>
          <w:sz w:val="24"/>
          <w:szCs w:val="24"/>
        </w:rPr>
      </w:pPr>
      <w:r w:rsidRPr="000671D3">
        <w:rPr>
          <w:sz w:val="24"/>
          <w:szCs w:val="24"/>
        </w:rPr>
        <w:t xml:space="preserve"> </w:t>
      </w:r>
    </w:p>
    <w:p w14:paraId="5D7581A5" w14:textId="77777777" w:rsidR="009D45BA" w:rsidRPr="000671D3" w:rsidRDefault="000671D3" w:rsidP="000671D3">
      <w:pPr>
        <w:pStyle w:val="2"/>
        <w:tabs>
          <w:tab w:val="center" w:pos="2338"/>
          <w:tab w:val="center" w:pos="5030"/>
        </w:tabs>
        <w:spacing w:after="0" w:line="276" w:lineRule="auto"/>
        <w:ind w:left="0" w:firstLine="0"/>
        <w:rPr>
          <w:sz w:val="24"/>
          <w:szCs w:val="24"/>
        </w:rPr>
      </w:pPr>
      <w:r w:rsidRPr="000671D3">
        <w:rPr>
          <w:sz w:val="24"/>
          <w:szCs w:val="24"/>
        </w:rPr>
        <w:t>Нормативно – правовая база</w:t>
      </w:r>
      <w:r w:rsidRPr="000671D3">
        <w:rPr>
          <w:b w:val="0"/>
          <w:sz w:val="24"/>
          <w:szCs w:val="24"/>
        </w:rPr>
        <w:t xml:space="preserve"> </w:t>
      </w:r>
    </w:p>
    <w:p w14:paraId="7FFB7905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 xml:space="preserve">Данная программа «Робототехника - КЛИК» составлена в соответствии: </w:t>
      </w:r>
    </w:p>
    <w:p w14:paraId="6D5EAC1A" w14:textId="77777777" w:rsidR="009D45BA" w:rsidRPr="000671D3" w:rsidRDefault="000671D3" w:rsidP="000671D3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Конвенция ООН о правах ребенка  </w:t>
      </w:r>
    </w:p>
    <w:p w14:paraId="63FD41E0" w14:textId="77777777" w:rsidR="009D45BA" w:rsidRPr="000671D3" w:rsidRDefault="000671D3" w:rsidP="000671D3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Конституция Российской Федерации </w:t>
      </w:r>
    </w:p>
    <w:p w14:paraId="05D525E4" w14:textId="77777777" w:rsidR="009D45BA" w:rsidRPr="000671D3" w:rsidRDefault="000671D3" w:rsidP="000671D3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Федеральный закон от 29.12.2012 № 273-ФЗ (ред. от 13.07.2015) «Об образовании в Российской Федерации» (с изменениями и дополнениями, вступ. в силу с 24.07.2015): - Москва: Проспект, 2013. </w:t>
      </w:r>
    </w:p>
    <w:p w14:paraId="5D1B4470" w14:textId="77777777" w:rsidR="009D45BA" w:rsidRPr="000671D3" w:rsidRDefault="000671D3" w:rsidP="000671D3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Федеральный закон от 24.07.1998 №124-ФЗ (ред. от 03.12.2011) «Об основных гарантиях прав </w:t>
      </w:r>
      <w:proofErr w:type="spellStart"/>
      <w:r w:rsidRPr="000671D3">
        <w:rPr>
          <w:sz w:val="24"/>
          <w:szCs w:val="24"/>
        </w:rPr>
        <w:t>ребѐнка</w:t>
      </w:r>
      <w:proofErr w:type="spellEnd"/>
      <w:r w:rsidRPr="000671D3">
        <w:rPr>
          <w:sz w:val="24"/>
          <w:szCs w:val="24"/>
        </w:rPr>
        <w:t xml:space="preserve"> в Российской Федерации».  </w:t>
      </w:r>
    </w:p>
    <w:p w14:paraId="7A1D67C2" w14:textId="77777777" w:rsidR="009D45BA" w:rsidRPr="000671D3" w:rsidRDefault="000671D3" w:rsidP="000671D3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lastRenderedPageBreak/>
        <w:t xml:space="preserve">Указ президента РФ от 07.05.2018 г. № 204 «О национальных целях и стратегических задачах развития Российской Федерации на </w:t>
      </w:r>
      <w:proofErr w:type="spellStart"/>
      <w:r w:rsidRPr="000671D3">
        <w:rPr>
          <w:sz w:val="24"/>
          <w:szCs w:val="24"/>
        </w:rPr>
        <w:t>пенриод</w:t>
      </w:r>
      <w:proofErr w:type="spellEnd"/>
      <w:r w:rsidRPr="000671D3">
        <w:rPr>
          <w:sz w:val="24"/>
          <w:szCs w:val="24"/>
        </w:rPr>
        <w:t xml:space="preserve"> до 2024 года». </w:t>
      </w:r>
    </w:p>
    <w:p w14:paraId="55226CF8" w14:textId="77777777" w:rsidR="009D45BA" w:rsidRPr="000671D3" w:rsidRDefault="000671D3" w:rsidP="000671D3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Указ Президента № 474 от 21.07.2020 г. «О национальных целях развития до 2030 года». </w:t>
      </w:r>
    </w:p>
    <w:p w14:paraId="24BB4AB9" w14:textId="77777777" w:rsidR="009D45BA" w:rsidRPr="000671D3" w:rsidRDefault="000671D3" w:rsidP="000671D3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Распоряжение Правительства РФ от 29.05.2015 г. № 996-р «Стратегия развития воспитания в РФ на период до 2025 года». </w:t>
      </w:r>
    </w:p>
    <w:p w14:paraId="402E72E0" w14:textId="77777777" w:rsidR="009D45BA" w:rsidRPr="000671D3" w:rsidRDefault="000671D3" w:rsidP="000671D3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>Приказ Министерства просвещения России от 09 ноября 2018 года № 196 «Об утверждении Порядка организации и осуществления образовательной деятельности по дополнительным образовательным программам»</w:t>
      </w:r>
      <w:r w:rsidRPr="000671D3">
        <w:rPr>
          <w:sz w:val="24"/>
          <w:szCs w:val="24"/>
        </w:rPr>
        <w:t xml:space="preserve"> </w:t>
      </w:r>
    </w:p>
    <w:p w14:paraId="50F9C2C8" w14:textId="77777777" w:rsidR="009D45BA" w:rsidRPr="000671D3" w:rsidRDefault="000671D3" w:rsidP="000671D3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>Методические рекомендации по проектированию дополнительных общеразвивающих программ</w:t>
      </w:r>
      <w:r w:rsidRPr="000671D3">
        <w:rPr>
          <w:sz w:val="24"/>
          <w:szCs w:val="24"/>
        </w:rPr>
        <w:t xml:space="preserve"> </w:t>
      </w:r>
    </w:p>
    <w:p w14:paraId="18B25078" w14:textId="77777777" w:rsidR="009D45BA" w:rsidRPr="000671D3" w:rsidRDefault="000671D3" w:rsidP="000671D3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эпидемиологические требования к организациям воспитания и обучения, отдыха и оздоровления детей и молодежи";</w:t>
      </w:r>
      <w:r w:rsidRPr="000671D3">
        <w:rPr>
          <w:sz w:val="24"/>
          <w:szCs w:val="24"/>
        </w:rPr>
        <w:t xml:space="preserve"> </w:t>
      </w:r>
    </w:p>
    <w:p w14:paraId="0BC5CEF5" w14:textId="77777777" w:rsidR="009D45BA" w:rsidRPr="000671D3" w:rsidRDefault="000671D3" w:rsidP="000671D3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Учебный план МБОУ СОШ №10 на 2023-2024 учебный года. </w:t>
      </w:r>
    </w:p>
    <w:p w14:paraId="3EA14BCB" w14:textId="77777777" w:rsidR="009D45BA" w:rsidRPr="000671D3" w:rsidRDefault="000671D3" w:rsidP="000671D3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Положения о рабочих программах МБОУ СОШ № 10 </w:t>
      </w:r>
    </w:p>
    <w:p w14:paraId="4CE58CD4" w14:textId="77777777" w:rsidR="009D45BA" w:rsidRDefault="000671D3" w:rsidP="00D62204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Рабочая программы воспитания МБОУ СОШ № 10 </w:t>
      </w:r>
    </w:p>
    <w:p w14:paraId="1D5871F1" w14:textId="77777777" w:rsidR="00D62204" w:rsidRDefault="00D62204" w:rsidP="00D62204">
      <w:pPr>
        <w:spacing w:after="0" w:line="276" w:lineRule="auto"/>
        <w:ind w:firstLine="0"/>
        <w:rPr>
          <w:sz w:val="24"/>
          <w:szCs w:val="24"/>
        </w:rPr>
      </w:pPr>
    </w:p>
    <w:p w14:paraId="6517E49E" w14:textId="77777777" w:rsidR="009D45BA" w:rsidRPr="000671D3" w:rsidRDefault="000671D3" w:rsidP="00D62204">
      <w:pPr>
        <w:spacing w:after="0" w:line="276" w:lineRule="auto"/>
        <w:ind w:firstLine="0"/>
        <w:rPr>
          <w:sz w:val="24"/>
          <w:szCs w:val="24"/>
        </w:rPr>
      </w:pPr>
      <w:r w:rsidRPr="00D62204">
        <w:rPr>
          <w:b/>
          <w:sz w:val="24"/>
          <w:szCs w:val="24"/>
        </w:rPr>
        <w:t xml:space="preserve">Цель и задачи программы </w:t>
      </w:r>
    </w:p>
    <w:p w14:paraId="60AA78D5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b/>
          <w:sz w:val="24"/>
          <w:szCs w:val="24"/>
        </w:rPr>
        <w:t>Цель программы</w:t>
      </w:r>
      <w:r w:rsidRPr="000671D3">
        <w:rPr>
          <w:sz w:val="24"/>
          <w:szCs w:val="24"/>
        </w:rPr>
        <w:t>: создание условий, обеспечивающих социально- личностное, познавательное, творческое развитие ребенка в процессе изучения основ робототехники с использованием компьютерных технологий, обучение основам робототехники, программирования с ориентацией их на получение специальностей связанных с программированием, а также</w:t>
      </w:r>
      <w:r w:rsidRPr="000671D3">
        <w:rPr>
          <w:color w:val="1A1A1A"/>
          <w:sz w:val="24"/>
          <w:szCs w:val="24"/>
        </w:rPr>
        <w:t xml:space="preserve"> развитие творческих способностей учащихся в процессе создания роботов средствами конструирования, программирования и проектной деятельности. </w:t>
      </w:r>
    </w:p>
    <w:p w14:paraId="06EA71C1" w14:textId="77777777" w:rsidR="00D62204" w:rsidRDefault="00D62204" w:rsidP="000671D3">
      <w:pPr>
        <w:spacing w:after="0" w:line="276" w:lineRule="auto"/>
        <w:ind w:hanging="1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Задачи программы:</w:t>
      </w:r>
    </w:p>
    <w:p w14:paraId="6B1A9B94" w14:textId="77777777" w:rsidR="009D45BA" w:rsidRPr="000671D3" w:rsidRDefault="000671D3" w:rsidP="000671D3">
      <w:pPr>
        <w:spacing w:after="0" w:line="276" w:lineRule="auto"/>
        <w:ind w:hanging="10"/>
        <w:jc w:val="left"/>
        <w:rPr>
          <w:sz w:val="24"/>
          <w:szCs w:val="24"/>
        </w:rPr>
      </w:pPr>
      <w:r w:rsidRPr="000671D3">
        <w:rPr>
          <w:i/>
          <w:sz w:val="24"/>
          <w:szCs w:val="24"/>
        </w:rPr>
        <w:t>Воспитательные:</w:t>
      </w:r>
      <w:r w:rsidRPr="000671D3">
        <w:rPr>
          <w:sz w:val="24"/>
          <w:szCs w:val="24"/>
        </w:rPr>
        <w:t xml:space="preserve">  </w:t>
      </w:r>
    </w:p>
    <w:p w14:paraId="76CF6BE2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воспитание у обучающихся чувства патриотизма и гражданственности на примере развития истории российской технической науки- сформировать качества творческой личности с активной жизненной позицией;  </w:t>
      </w:r>
    </w:p>
    <w:p w14:paraId="0E6AA555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формирование навыков современного </w:t>
      </w:r>
      <w:proofErr w:type="spellStart"/>
      <w:r w:rsidRPr="000671D3">
        <w:rPr>
          <w:sz w:val="24"/>
          <w:szCs w:val="24"/>
        </w:rPr>
        <w:t>организационноэкономического</w:t>
      </w:r>
      <w:proofErr w:type="spellEnd"/>
      <w:r w:rsidRPr="000671D3">
        <w:rPr>
          <w:sz w:val="24"/>
          <w:szCs w:val="24"/>
        </w:rPr>
        <w:t xml:space="preserve"> мышления, обеспечивающие социальную адаптацию обучающихся в условиях рыночных отношений;  </w:t>
      </w:r>
    </w:p>
    <w:p w14:paraId="2C555478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ранняя ориентация на инновационные технологии и методы организация практической деятельности в сферах общей кибернетики и роботостроения;  </w:t>
      </w:r>
    </w:p>
    <w:p w14:paraId="609647F9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воспитание ценностного отношения к естественно-научным и техническим предметам, бережного отношения к оборудованию и технике;  </w:t>
      </w:r>
    </w:p>
    <w:p w14:paraId="00540722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формирование творческой личности с установкой на активное самообразование; </w:t>
      </w:r>
    </w:p>
    <w:p w14:paraId="32A25781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воспитание эстетической культуры речи;  </w:t>
      </w:r>
    </w:p>
    <w:p w14:paraId="1903B387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lastRenderedPageBreak/>
        <w:t xml:space="preserve">формирование мировоззрения учащихся, развитие логического мышления, творческих и эвристических способностей учащихся, их пространственного воображения;  </w:t>
      </w:r>
    </w:p>
    <w:p w14:paraId="3E0B04BB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воспитание трудолюбия, нравственных межличностных отношений, гуманного отношение друг к другу.  </w:t>
      </w:r>
    </w:p>
    <w:p w14:paraId="47C146BC" w14:textId="77777777" w:rsidR="009D45BA" w:rsidRPr="000671D3" w:rsidRDefault="000671D3" w:rsidP="000671D3">
      <w:pPr>
        <w:spacing w:after="0" w:line="276" w:lineRule="auto"/>
        <w:ind w:firstLine="0"/>
        <w:jc w:val="left"/>
        <w:rPr>
          <w:sz w:val="24"/>
          <w:szCs w:val="24"/>
        </w:rPr>
      </w:pPr>
      <w:r w:rsidRPr="000671D3">
        <w:rPr>
          <w:i/>
          <w:sz w:val="24"/>
          <w:szCs w:val="24"/>
        </w:rPr>
        <w:t xml:space="preserve">Развивающие  </w:t>
      </w:r>
    </w:p>
    <w:p w14:paraId="5CC37B1A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повышение интереса учащихся к предметам естественно-научного и технического цикла, а также выявление интересов, склонностей, способностей, возможностей, учащихся к различным видам деятельности;  </w:t>
      </w:r>
    </w:p>
    <w:p w14:paraId="5256885C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развитие мышления в ходе усвоения таких приемов мыслительной деятельности как умение анализировать, сравнивать, синтезировать, обобщать, выделять главное, доказывать, опровергать; </w:t>
      </w:r>
    </w:p>
    <w:p w14:paraId="5CBA0B2F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развитие навыков успешного самостоятельного решения проблемы; </w:t>
      </w:r>
    </w:p>
    <w:p w14:paraId="684BFB24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развитие опыта неформального общения, взаимодействия, сотрудничества, расширение рамок общения с социумом; </w:t>
      </w:r>
    </w:p>
    <w:p w14:paraId="45EE7197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развитие сообразительности и быстроты реакции при решении новых различных технических задач, связанных с практической </w:t>
      </w:r>
    </w:p>
    <w:p w14:paraId="67887BB4" w14:textId="77777777" w:rsidR="009D45BA" w:rsidRPr="000671D3" w:rsidRDefault="000671D3" w:rsidP="000671D3">
      <w:pPr>
        <w:spacing w:after="0" w:line="276" w:lineRule="auto"/>
        <w:ind w:firstLine="0"/>
        <w:rPr>
          <w:sz w:val="24"/>
          <w:szCs w:val="24"/>
        </w:rPr>
      </w:pPr>
      <w:r w:rsidRPr="000671D3">
        <w:rPr>
          <w:sz w:val="24"/>
          <w:szCs w:val="24"/>
        </w:rPr>
        <w:t xml:space="preserve">деятельностью; </w:t>
      </w:r>
    </w:p>
    <w:p w14:paraId="79FE9E06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развитие познавательной инициативы обучающихся, умение сравнивать вещи и явления, устанавливать простые связи и отношения между ними; </w:t>
      </w:r>
    </w:p>
    <w:p w14:paraId="38015320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развитие мыслительных операций: анализ, синтез, обобщения, сравнения, конкретизация; алгоритмическое и логическое мышление, устную и письменную речь, память, внимание, фантазию;  </w:t>
      </w:r>
    </w:p>
    <w:p w14:paraId="25DED1B6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развитие </w:t>
      </w:r>
      <w:r w:rsidRPr="000671D3">
        <w:rPr>
          <w:sz w:val="24"/>
          <w:szCs w:val="24"/>
        </w:rPr>
        <w:tab/>
        <w:t xml:space="preserve">у </w:t>
      </w:r>
      <w:r w:rsidRPr="000671D3">
        <w:rPr>
          <w:sz w:val="24"/>
          <w:szCs w:val="24"/>
        </w:rPr>
        <w:tab/>
        <w:t xml:space="preserve">обучающихся </w:t>
      </w:r>
      <w:r w:rsidRPr="000671D3">
        <w:rPr>
          <w:sz w:val="24"/>
          <w:szCs w:val="24"/>
        </w:rPr>
        <w:tab/>
        <w:t xml:space="preserve">элементов </w:t>
      </w:r>
      <w:r w:rsidRPr="000671D3">
        <w:rPr>
          <w:sz w:val="24"/>
          <w:szCs w:val="24"/>
        </w:rPr>
        <w:tab/>
        <w:t xml:space="preserve">изобретательности, </w:t>
      </w:r>
    </w:p>
    <w:p w14:paraId="701FF9D9" w14:textId="77777777" w:rsidR="009D45BA" w:rsidRPr="000671D3" w:rsidRDefault="000671D3" w:rsidP="000671D3">
      <w:pPr>
        <w:spacing w:after="0" w:line="276" w:lineRule="auto"/>
        <w:ind w:firstLine="0"/>
        <w:rPr>
          <w:sz w:val="24"/>
          <w:szCs w:val="24"/>
        </w:rPr>
      </w:pPr>
      <w:r w:rsidRPr="000671D3">
        <w:rPr>
          <w:sz w:val="24"/>
          <w:szCs w:val="24"/>
        </w:rPr>
        <w:t xml:space="preserve">технического мышления и творческой инициативы;  </w:t>
      </w:r>
    </w:p>
    <w:p w14:paraId="15C0E5A8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организация разработок научно-технологических проектов.  </w:t>
      </w:r>
      <w:r w:rsidRPr="000671D3">
        <w:rPr>
          <w:i/>
          <w:sz w:val="24"/>
          <w:szCs w:val="24"/>
        </w:rPr>
        <w:t xml:space="preserve">Обучающие: </w:t>
      </w:r>
      <w:r w:rsidRPr="000671D3">
        <w:rPr>
          <w:b/>
          <w:sz w:val="24"/>
          <w:szCs w:val="24"/>
        </w:rPr>
        <w:t xml:space="preserve"> </w:t>
      </w:r>
    </w:p>
    <w:p w14:paraId="24372032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 xml:space="preserve">ознакомление обучающихся с конструктором КЛИК: детали, устройства, механизмы и среда программирования КЛИК; </w:t>
      </w:r>
    </w:p>
    <w:p w14:paraId="71DAE08C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 xml:space="preserve">формирование навыков творческой проектной деятельности (создание проекта, подготовка презентации и защита проекта) с целью участия в соревнованиях по робототехнике; </w:t>
      </w:r>
    </w:p>
    <w:p w14:paraId="74E55883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 xml:space="preserve">развитие умений учебного сотрудничества, коммуникации и рефлексии; </w:t>
      </w:r>
    </w:p>
    <w:p w14:paraId="1D818AF5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формирование умений работы </w:t>
      </w:r>
      <w:proofErr w:type="gramStart"/>
      <w:r w:rsidRPr="000671D3">
        <w:rPr>
          <w:sz w:val="24"/>
          <w:szCs w:val="24"/>
        </w:rPr>
        <w:t>с</w:t>
      </w:r>
      <w:proofErr w:type="gramEnd"/>
      <w:r w:rsidRPr="000671D3">
        <w:rPr>
          <w:sz w:val="24"/>
          <w:szCs w:val="24"/>
        </w:rPr>
        <w:t xml:space="preserve"> </w:t>
      </w:r>
      <w:proofErr w:type="gramStart"/>
      <w:r w:rsidRPr="000671D3">
        <w:rPr>
          <w:sz w:val="24"/>
          <w:szCs w:val="24"/>
        </w:rPr>
        <w:t>технологиям</w:t>
      </w:r>
      <w:proofErr w:type="gramEnd"/>
      <w:r w:rsidRPr="000671D3">
        <w:rPr>
          <w:sz w:val="24"/>
          <w:szCs w:val="24"/>
        </w:rPr>
        <w:t xml:space="preserve"> создания роботов и механизмов;  </w:t>
      </w:r>
    </w:p>
    <w:p w14:paraId="0DBCAC1A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приобретение </w:t>
      </w:r>
      <w:r w:rsidRPr="000671D3">
        <w:rPr>
          <w:sz w:val="24"/>
          <w:szCs w:val="24"/>
        </w:rPr>
        <w:tab/>
        <w:t xml:space="preserve">знаний </w:t>
      </w:r>
      <w:r w:rsidRPr="000671D3">
        <w:rPr>
          <w:sz w:val="24"/>
          <w:szCs w:val="24"/>
        </w:rPr>
        <w:tab/>
        <w:t xml:space="preserve">составлять </w:t>
      </w:r>
      <w:r w:rsidRPr="000671D3">
        <w:rPr>
          <w:sz w:val="24"/>
          <w:szCs w:val="24"/>
        </w:rPr>
        <w:tab/>
        <w:t xml:space="preserve">программы </w:t>
      </w:r>
      <w:r w:rsidRPr="000671D3">
        <w:rPr>
          <w:sz w:val="24"/>
          <w:szCs w:val="24"/>
        </w:rPr>
        <w:tab/>
        <w:t xml:space="preserve">для </w:t>
      </w:r>
      <w:r w:rsidRPr="000671D3">
        <w:rPr>
          <w:sz w:val="24"/>
          <w:szCs w:val="24"/>
        </w:rPr>
        <w:tab/>
        <w:t xml:space="preserve">роботов </w:t>
      </w:r>
    </w:p>
    <w:p w14:paraId="1A2325C8" w14:textId="77777777" w:rsidR="009D45BA" w:rsidRPr="000671D3" w:rsidRDefault="000671D3" w:rsidP="000671D3">
      <w:pPr>
        <w:spacing w:after="0" w:line="276" w:lineRule="auto"/>
        <w:ind w:firstLine="0"/>
        <w:rPr>
          <w:sz w:val="24"/>
          <w:szCs w:val="24"/>
        </w:rPr>
      </w:pPr>
      <w:r w:rsidRPr="000671D3">
        <w:rPr>
          <w:sz w:val="24"/>
          <w:szCs w:val="24"/>
        </w:rPr>
        <w:t xml:space="preserve">различной сложности; </w:t>
      </w:r>
    </w:p>
    <w:p w14:paraId="516D364F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использование </w:t>
      </w:r>
      <w:proofErr w:type="spellStart"/>
      <w:r w:rsidRPr="000671D3">
        <w:rPr>
          <w:sz w:val="24"/>
          <w:szCs w:val="24"/>
        </w:rPr>
        <w:t>приобретѐнных</w:t>
      </w:r>
      <w:proofErr w:type="spellEnd"/>
      <w:r w:rsidRPr="000671D3">
        <w:rPr>
          <w:sz w:val="24"/>
          <w:szCs w:val="24"/>
        </w:rPr>
        <w:t xml:space="preserve"> знаний и умений для решения практических, жизненных задач; </w:t>
      </w:r>
    </w:p>
    <w:p w14:paraId="65C94791" w14:textId="77777777" w:rsidR="009D45BA" w:rsidRPr="000671D3" w:rsidRDefault="000671D3" w:rsidP="000671D3">
      <w:pPr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включение учащихся в разнообразную деятельность: теоретическую, практическую, аналитическую, поисковую. </w:t>
      </w:r>
    </w:p>
    <w:p w14:paraId="75CB81D4" w14:textId="77777777" w:rsidR="00D62204" w:rsidRPr="000671D3" w:rsidRDefault="000671D3" w:rsidP="00D62204">
      <w:pPr>
        <w:spacing w:after="0" w:line="276" w:lineRule="auto"/>
        <w:ind w:firstLine="0"/>
        <w:jc w:val="left"/>
        <w:rPr>
          <w:sz w:val="24"/>
          <w:szCs w:val="24"/>
        </w:rPr>
      </w:pPr>
      <w:r w:rsidRPr="000671D3">
        <w:rPr>
          <w:sz w:val="24"/>
          <w:szCs w:val="24"/>
        </w:rPr>
        <w:t xml:space="preserve"> </w:t>
      </w:r>
    </w:p>
    <w:p w14:paraId="1B40A165" w14:textId="77777777" w:rsidR="009D45BA" w:rsidRPr="000671D3" w:rsidRDefault="000671D3" w:rsidP="000671D3">
      <w:pPr>
        <w:pStyle w:val="2"/>
        <w:spacing w:after="0" w:line="276" w:lineRule="auto"/>
        <w:ind w:left="0"/>
        <w:rPr>
          <w:sz w:val="24"/>
          <w:szCs w:val="24"/>
        </w:rPr>
      </w:pPr>
      <w:r w:rsidRPr="000671D3">
        <w:rPr>
          <w:sz w:val="24"/>
          <w:szCs w:val="24"/>
        </w:rPr>
        <w:lastRenderedPageBreak/>
        <w:t xml:space="preserve">Место программы в учебном плане </w:t>
      </w:r>
    </w:p>
    <w:p w14:paraId="197C7171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 xml:space="preserve">Дополнительная общеобразовательная программа «Робототехника» разработана для учащихся 12 - 16 лет, обучающихся по образовательным программам и адаптированным программам. </w:t>
      </w:r>
    </w:p>
    <w:p w14:paraId="5618B60B" w14:textId="77777777" w:rsidR="009D45BA" w:rsidRPr="000671D3" w:rsidRDefault="000671D3" w:rsidP="000671D3">
      <w:pPr>
        <w:spacing w:after="0" w:line="276" w:lineRule="auto"/>
        <w:ind w:hanging="10"/>
        <w:jc w:val="left"/>
        <w:rPr>
          <w:sz w:val="24"/>
          <w:szCs w:val="24"/>
        </w:rPr>
      </w:pPr>
      <w:r w:rsidRPr="000671D3">
        <w:rPr>
          <w:sz w:val="24"/>
          <w:szCs w:val="24"/>
        </w:rPr>
        <w:t xml:space="preserve">Срок реализации программы. Программа рассчитана на 1 год, </w:t>
      </w:r>
      <w:r w:rsidR="00D62204">
        <w:rPr>
          <w:sz w:val="24"/>
          <w:szCs w:val="24"/>
        </w:rPr>
        <w:t>учебный материал рассчитан на 34</w:t>
      </w:r>
      <w:r w:rsidRPr="000671D3">
        <w:rPr>
          <w:sz w:val="24"/>
          <w:szCs w:val="24"/>
        </w:rPr>
        <w:t xml:space="preserve"> уче</w:t>
      </w:r>
      <w:r w:rsidR="00D62204">
        <w:rPr>
          <w:sz w:val="24"/>
          <w:szCs w:val="24"/>
        </w:rPr>
        <w:t>бные недели, 68</w:t>
      </w:r>
      <w:r w:rsidRPr="000671D3">
        <w:rPr>
          <w:sz w:val="24"/>
          <w:szCs w:val="24"/>
        </w:rPr>
        <w:t xml:space="preserve"> учебных часов в год (</w:t>
      </w:r>
      <w:r w:rsidR="00D62204">
        <w:rPr>
          <w:sz w:val="24"/>
          <w:szCs w:val="24"/>
        </w:rPr>
        <w:t>1занятие</w:t>
      </w:r>
      <w:r w:rsidRPr="000671D3">
        <w:rPr>
          <w:sz w:val="24"/>
          <w:szCs w:val="24"/>
        </w:rPr>
        <w:t xml:space="preserve"> в неделю)  </w:t>
      </w:r>
    </w:p>
    <w:p w14:paraId="0D0CB478" w14:textId="77777777" w:rsidR="009D45BA" w:rsidRPr="000671D3" w:rsidRDefault="000671D3" w:rsidP="000671D3">
      <w:pPr>
        <w:spacing w:after="0" w:line="276" w:lineRule="auto"/>
        <w:ind w:firstLine="0"/>
        <w:rPr>
          <w:sz w:val="24"/>
          <w:szCs w:val="24"/>
        </w:rPr>
      </w:pPr>
      <w:r w:rsidRPr="000671D3">
        <w:rPr>
          <w:sz w:val="24"/>
          <w:szCs w:val="24"/>
        </w:rPr>
        <w:t xml:space="preserve">Форма обучения – очная. </w:t>
      </w:r>
    </w:p>
    <w:p w14:paraId="3B74055C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Форма организации деятельности обучающихся – парная, групповая, индивидуальная, с применением ЭОР и ДОТ, самостоятельной работой обучающихся при изучении отдельных тем </w:t>
      </w:r>
    </w:p>
    <w:p w14:paraId="6CFE62E0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 Основными видами организации занятий являются: групповые практические занятия, групповые теоретические, консультации с учителем; просмотр обучающего видео-контента и слайдовых презентаций, контрольные занятия, открытые занятия, участие в различных </w:t>
      </w:r>
      <w:proofErr w:type="spellStart"/>
      <w:r w:rsidRPr="000671D3">
        <w:rPr>
          <w:sz w:val="24"/>
          <w:szCs w:val="24"/>
        </w:rPr>
        <w:t>научномассовых</w:t>
      </w:r>
      <w:proofErr w:type="spellEnd"/>
      <w:r w:rsidRPr="000671D3">
        <w:rPr>
          <w:sz w:val="24"/>
          <w:szCs w:val="24"/>
        </w:rPr>
        <w:t xml:space="preserve"> мероприятиях, олимпиадах. Данная программа носит </w:t>
      </w:r>
      <w:proofErr w:type="spellStart"/>
      <w:r w:rsidRPr="000671D3">
        <w:rPr>
          <w:sz w:val="24"/>
          <w:szCs w:val="24"/>
        </w:rPr>
        <w:t>практикоориентированный</w:t>
      </w:r>
      <w:proofErr w:type="spellEnd"/>
      <w:r w:rsidRPr="000671D3">
        <w:rPr>
          <w:sz w:val="24"/>
          <w:szCs w:val="24"/>
        </w:rPr>
        <w:t xml:space="preserve"> характер, поэтому большая часть учебного времени затрачивается на сборки моделей роботов и их программирование. Занятия робототехникой дают возможность организовать индивидуально-проектную и научно-исследовательскую деятельность учащихся. </w:t>
      </w:r>
    </w:p>
    <w:p w14:paraId="76241E03" w14:textId="77777777" w:rsidR="009D45BA" w:rsidRPr="000671D3" w:rsidRDefault="000671D3" w:rsidP="000671D3">
      <w:pPr>
        <w:spacing w:after="0" w:line="276" w:lineRule="auto"/>
        <w:ind w:firstLine="0"/>
        <w:jc w:val="left"/>
        <w:rPr>
          <w:sz w:val="24"/>
          <w:szCs w:val="24"/>
        </w:rPr>
      </w:pPr>
      <w:r w:rsidRPr="000671D3">
        <w:rPr>
          <w:b/>
          <w:sz w:val="24"/>
          <w:szCs w:val="24"/>
        </w:rPr>
        <w:t xml:space="preserve"> </w:t>
      </w:r>
    </w:p>
    <w:p w14:paraId="62A055FE" w14:textId="77777777" w:rsidR="009D45BA" w:rsidRPr="000671D3" w:rsidRDefault="000671D3" w:rsidP="000671D3">
      <w:pPr>
        <w:spacing w:after="0" w:line="276" w:lineRule="auto"/>
        <w:ind w:hanging="10"/>
        <w:jc w:val="center"/>
        <w:rPr>
          <w:sz w:val="24"/>
          <w:szCs w:val="24"/>
        </w:rPr>
      </w:pPr>
      <w:r w:rsidRPr="000671D3">
        <w:rPr>
          <w:b/>
          <w:sz w:val="24"/>
          <w:szCs w:val="24"/>
        </w:rPr>
        <w:t xml:space="preserve">1.4. Планируемые результаты </w:t>
      </w:r>
    </w:p>
    <w:p w14:paraId="3C0FE9AF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Занятия в рамках программы направлены на обеспечение достижений обучающимися следующих личностных, метапредметных и предметных образовательных результатов.  </w:t>
      </w:r>
    </w:p>
    <w:p w14:paraId="4984B471" w14:textId="77777777" w:rsidR="009D45BA" w:rsidRPr="000671D3" w:rsidRDefault="000671D3" w:rsidP="000671D3">
      <w:pPr>
        <w:spacing w:after="0" w:line="276" w:lineRule="auto"/>
        <w:ind w:hanging="10"/>
        <w:jc w:val="left"/>
        <w:rPr>
          <w:sz w:val="24"/>
          <w:szCs w:val="24"/>
        </w:rPr>
      </w:pPr>
      <w:r w:rsidRPr="000671D3">
        <w:rPr>
          <w:b/>
          <w:color w:val="1A1A1A"/>
          <w:sz w:val="24"/>
          <w:szCs w:val="24"/>
        </w:rPr>
        <w:t>Личностные результаты</w:t>
      </w:r>
      <w:r w:rsidRPr="000671D3">
        <w:rPr>
          <w:b/>
          <w:sz w:val="24"/>
          <w:szCs w:val="24"/>
        </w:rPr>
        <w:t xml:space="preserve"> </w:t>
      </w:r>
    </w:p>
    <w:p w14:paraId="030B330A" w14:textId="77777777" w:rsidR="009D45BA" w:rsidRPr="000671D3" w:rsidRDefault="000671D3" w:rsidP="000671D3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проявление чувства дружбы, товарищества, взаимопомощи, ответственности, уважения, дисциплинированности, активности, </w:t>
      </w:r>
    </w:p>
    <w:p w14:paraId="5FB1ADE5" w14:textId="77777777" w:rsidR="009D45BA" w:rsidRPr="000671D3" w:rsidRDefault="000671D3" w:rsidP="000671D3">
      <w:pPr>
        <w:spacing w:after="0" w:line="276" w:lineRule="auto"/>
        <w:ind w:firstLine="0"/>
        <w:rPr>
          <w:sz w:val="24"/>
          <w:szCs w:val="24"/>
        </w:rPr>
      </w:pPr>
      <w:r w:rsidRPr="000671D3">
        <w:rPr>
          <w:sz w:val="24"/>
          <w:szCs w:val="24"/>
        </w:rPr>
        <w:t xml:space="preserve">самостоятельности, инициативности и творчества;  </w:t>
      </w:r>
    </w:p>
    <w:p w14:paraId="3E690AED" w14:textId="77777777" w:rsidR="009D45BA" w:rsidRPr="000671D3" w:rsidRDefault="000671D3" w:rsidP="000671D3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развитие познавательных интересов, интеллектуальных и творческих способностей учащихся; </w:t>
      </w:r>
    </w:p>
    <w:p w14:paraId="5ED503AE" w14:textId="77777777" w:rsidR="009D45BA" w:rsidRPr="000671D3" w:rsidRDefault="000671D3" w:rsidP="000671D3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формирование мотивации к изучению в дальнейшем предметов естественно-научного цикла; </w:t>
      </w:r>
    </w:p>
    <w:p w14:paraId="2CFB2565" w14:textId="77777777" w:rsidR="009D45BA" w:rsidRPr="000671D3" w:rsidRDefault="000671D3" w:rsidP="000671D3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ответственное отношения к природе, осознание необходимости защиты окружающей среды; </w:t>
      </w:r>
    </w:p>
    <w:p w14:paraId="39D65ED8" w14:textId="77777777" w:rsidR="009D45BA" w:rsidRPr="000671D3" w:rsidRDefault="000671D3" w:rsidP="000671D3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формирование </w:t>
      </w:r>
      <w:r w:rsidRPr="000671D3">
        <w:rPr>
          <w:sz w:val="24"/>
          <w:szCs w:val="24"/>
        </w:rPr>
        <w:tab/>
        <w:t xml:space="preserve">готовности </w:t>
      </w:r>
      <w:r w:rsidRPr="000671D3">
        <w:rPr>
          <w:sz w:val="24"/>
          <w:szCs w:val="24"/>
        </w:rPr>
        <w:tab/>
        <w:t xml:space="preserve">к </w:t>
      </w:r>
      <w:r w:rsidRPr="000671D3">
        <w:rPr>
          <w:sz w:val="24"/>
          <w:szCs w:val="24"/>
        </w:rPr>
        <w:tab/>
        <w:t xml:space="preserve">выбору </w:t>
      </w:r>
      <w:r w:rsidRPr="000671D3">
        <w:rPr>
          <w:sz w:val="24"/>
          <w:szCs w:val="24"/>
        </w:rPr>
        <w:tab/>
        <w:t xml:space="preserve">жизненного </w:t>
      </w:r>
      <w:r w:rsidRPr="000671D3">
        <w:rPr>
          <w:sz w:val="24"/>
          <w:szCs w:val="24"/>
        </w:rPr>
        <w:tab/>
        <w:t xml:space="preserve">пути </w:t>
      </w:r>
      <w:r w:rsidRPr="000671D3">
        <w:rPr>
          <w:sz w:val="24"/>
          <w:szCs w:val="24"/>
        </w:rPr>
        <w:tab/>
        <w:t xml:space="preserve">в </w:t>
      </w:r>
    </w:p>
    <w:p w14:paraId="7001656C" w14:textId="77777777" w:rsidR="009D45BA" w:rsidRPr="000671D3" w:rsidRDefault="000671D3" w:rsidP="000671D3">
      <w:pPr>
        <w:spacing w:after="0" w:line="276" w:lineRule="auto"/>
        <w:ind w:firstLine="0"/>
        <w:rPr>
          <w:sz w:val="24"/>
          <w:szCs w:val="24"/>
        </w:rPr>
      </w:pPr>
      <w:r w:rsidRPr="000671D3">
        <w:rPr>
          <w:sz w:val="24"/>
          <w:szCs w:val="24"/>
        </w:rPr>
        <w:t xml:space="preserve">соответствии с собственными интересами и возможностями; </w:t>
      </w:r>
    </w:p>
    <w:p w14:paraId="009CE217" w14:textId="77777777" w:rsidR="009D45BA" w:rsidRPr="000671D3" w:rsidRDefault="000671D3" w:rsidP="000671D3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ответственное отношение к информации с учетом правовых и этических аспектов ее распространения; </w:t>
      </w:r>
    </w:p>
    <w:p w14:paraId="1D9A3797" w14:textId="77777777" w:rsidR="009D45BA" w:rsidRPr="000671D3" w:rsidRDefault="000671D3" w:rsidP="000671D3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развитие чувства личной ответственности за качество окружающей информационной среды; </w:t>
      </w:r>
    </w:p>
    <w:p w14:paraId="40536E47" w14:textId="77777777" w:rsidR="00D62204" w:rsidRDefault="000671D3" w:rsidP="00D62204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формирование способностей увязать учебное содержание с собственным жизненным опытом, понимание значимости подготовки в области конструирования и робототехники в условиях развивающегося общества; </w:t>
      </w:r>
    </w:p>
    <w:p w14:paraId="5BBA77A4" w14:textId="77777777" w:rsidR="009D45BA" w:rsidRPr="00D62204" w:rsidRDefault="000671D3" w:rsidP="00D62204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D62204">
        <w:rPr>
          <w:sz w:val="24"/>
          <w:szCs w:val="24"/>
        </w:rPr>
        <w:t xml:space="preserve">формирование способностей и готовность к принятию ценностей здорового </w:t>
      </w:r>
      <w:r w:rsidRPr="00D62204">
        <w:rPr>
          <w:sz w:val="24"/>
          <w:szCs w:val="24"/>
        </w:rPr>
        <w:tab/>
        <w:t xml:space="preserve">образа </w:t>
      </w:r>
      <w:r w:rsidRPr="00D62204">
        <w:rPr>
          <w:sz w:val="24"/>
          <w:szCs w:val="24"/>
        </w:rPr>
        <w:tab/>
        <w:t xml:space="preserve">жизни </w:t>
      </w:r>
      <w:r w:rsidRPr="00D62204">
        <w:rPr>
          <w:sz w:val="24"/>
          <w:szCs w:val="24"/>
        </w:rPr>
        <w:tab/>
        <w:t xml:space="preserve">за </w:t>
      </w:r>
      <w:r w:rsidRPr="00D62204">
        <w:rPr>
          <w:sz w:val="24"/>
          <w:szCs w:val="24"/>
        </w:rPr>
        <w:tab/>
        <w:t xml:space="preserve">счет </w:t>
      </w:r>
      <w:r w:rsidRPr="00D62204">
        <w:rPr>
          <w:sz w:val="24"/>
          <w:szCs w:val="24"/>
        </w:rPr>
        <w:tab/>
        <w:t xml:space="preserve">знания </w:t>
      </w:r>
      <w:r w:rsidRPr="00D62204">
        <w:rPr>
          <w:sz w:val="24"/>
          <w:szCs w:val="24"/>
        </w:rPr>
        <w:tab/>
        <w:t xml:space="preserve">основных </w:t>
      </w:r>
      <w:r w:rsidRPr="00D62204">
        <w:rPr>
          <w:sz w:val="24"/>
          <w:szCs w:val="24"/>
        </w:rPr>
        <w:tab/>
        <w:t xml:space="preserve">гигиенических, </w:t>
      </w:r>
      <w:r w:rsidRPr="00D62204">
        <w:rPr>
          <w:sz w:val="24"/>
          <w:szCs w:val="24"/>
        </w:rPr>
        <w:lastRenderedPageBreak/>
        <w:t xml:space="preserve">эргономических и технических условий безопасной эксплуатации средств конструирования и робототехники; </w:t>
      </w:r>
    </w:p>
    <w:p w14:paraId="1B8CA8A5" w14:textId="77777777" w:rsidR="009D45BA" w:rsidRPr="000671D3" w:rsidRDefault="000671D3" w:rsidP="000671D3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формирование ценностных отношений друг к другу, учителю, авторам открытий и изобретений, результатам обучения.  </w:t>
      </w:r>
    </w:p>
    <w:p w14:paraId="7E2E8227" w14:textId="77777777" w:rsidR="009D45BA" w:rsidRPr="00735924" w:rsidRDefault="000671D3" w:rsidP="00735924">
      <w:pPr>
        <w:rPr>
          <w:b/>
          <w:sz w:val="24"/>
        </w:rPr>
      </w:pPr>
      <w:r w:rsidRPr="00735924">
        <w:rPr>
          <w:b/>
          <w:sz w:val="24"/>
        </w:rPr>
        <w:t xml:space="preserve">Метапредметные результаты  </w:t>
      </w:r>
    </w:p>
    <w:p w14:paraId="5944058E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>формирование информационно-логических умений: определять понятия,</w:t>
      </w:r>
      <w:r w:rsidRPr="000671D3">
        <w:rPr>
          <w:b/>
          <w:sz w:val="24"/>
          <w:szCs w:val="24"/>
        </w:rPr>
        <w:t xml:space="preserve"> </w:t>
      </w:r>
      <w:r w:rsidRPr="000671D3">
        <w:rPr>
          <w:sz w:val="24"/>
          <w:szCs w:val="24"/>
        </w:rPr>
        <w:t>создавать</w:t>
      </w:r>
      <w:r w:rsidRPr="000671D3">
        <w:rPr>
          <w:b/>
          <w:sz w:val="24"/>
          <w:szCs w:val="24"/>
        </w:rPr>
        <w:t xml:space="preserve"> </w:t>
      </w:r>
      <w:r w:rsidRPr="000671D3">
        <w:rPr>
          <w:sz w:val="24"/>
          <w:szCs w:val="24"/>
        </w:rPr>
        <w:t>обобщения,</w:t>
      </w:r>
      <w:r w:rsidRPr="000671D3">
        <w:rPr>
          <w:b/>
          <w:sz w:val="24"/>
          <w:szCs w:val="24"/>
        </w:rPr>
        <w:t xml:space="preserve"> </w:t>
      </w:r>
      <w:r w:rsidRPr="000671D3">
        <w:rPr>
          <w:sz w:val="24"/>
          <w:szCs w:val="24"/>
        </w:rPr>
        <w:t>устанавливать</w:t>
      </w:r>
      <w:r w:rsidRPr="000671D3">
        <w:rPr>
          <w:b/>
          <w:sz w:val="24"/>
          <w:szCs w:val="24"/>
        </w:rPr>
        <w:t xml:space="preserve"> </w:t>
      </w:r>
      <w:r w:rsidRPr="000671D3">
        <w:rPr>
          <w:sz w:val="24"/>
          <w:szCs w:val="24"/>
        </w:rPr>
        <w:t>аналогии,</w:t>
      </w:r>
      <w:r w:rsidRPr="000671D3">
        <w:rPr>
          <w:b/>
          <w:sz w:val="24"/>
          <w:szCs w:val="24"/>
        </w:rPr>
        <w:t xml:space="preserve"> </w:t>
      </w:r>
      <w:r w:rsidRPr="000671D3">
        <w:rPr>
          <w:sz w:val="24"/>
          <w:szCs w:val="24"/>
        </w:rPr>
        <w:t>классифицировать,</w:t>
      </w:r>
      <w:r w:rsidRPr="000671D3">
        <w:rPr>
          <w:b/>
          <w:sz w:val="24"/>
          <w:szCs w:val="24"/>
        </w:rPr>
        <w:t xml:space="preserve"> </w:t>
      </w:r>
      <w:r w:rsidRPr="000671D3">
        <w:rPr>
          <w:sz w:val="24"/>
          <w:szCs w:val="24"/>
        </w:rPr>
        <w:t>самостоятельно</w:t>
      </w:r>
      <w:r w:rsidRPr="000671D3">
        <w:rPr>
          <w:b/>
          <w:sz w:val="24"/>
          <w:szCs w:val="24"/>
        </w:rPr>
        <w:t xml:space="preserve"> </w:t>
      </w:r>
      <w:r w:rsidRPr="000671D3">
        <w:rPr>
          <w:sz w:val="24"/>
          <w:szCs w:val="24"/>
        </w:rPr>
        <w:t>выбирать</w:t>
      </w:r>
      <w:r w:rsidRPr="000671D3">
        <w:rPr>
          <w:b/>
          <w:sz w:val="24"/>
          <w:szCs w:val="24"/>
        </w:rPr>
        <w:t xml:space="preserve"> </w:t>
      </w:r>
      <w:r w:rsidRPr="000671D3">
        <w:rPr>
          <w:sz w:val="24"/>
          <w:szCs w:val="24"/>
        </w:rPr>
        <w:t>основания</w:t>
      </w:r>
      <w:r w:rsidRPr="000671D3">
        <w:rPr>
          <w:b/>
          <w:sz w:val="24"/>
          <w:szCs w:val="24"/>
        </w:rPr>
        <w:t xml:space="preserve"> </w:t>
      </w:r>
      <w:r w:rsidRPr="000671D3">
        <w:rPr>
          <w:sz w:val="24"/>
          <w:szCs w:val="24"/>
        </w:rPr>
        <w:t>и</w:t>
      </w:r>
      <w:r w:rsidRPr="000671D3">
        <w:rPr>
          <w:b/>
          <w:sz w:val="24"/>
          <w:szCs w:val="24"/>
        </w:rPr>
        <w:t xml:space="preserve"> </w:t>
      </w:r>
      <w:r w:rsidRPr="000671D3">
        <w:rPr>
          <w:sz w:val="24"/>
          <w:szCs w:val="24"/>
        </w:rPr>
        <w:t>критерии</w:t>
      </w:r>
      <w:r w:rsidRPr="000671D3">
        <w:rPr>
          <w:b/>
          <w:sz w:val="24"/>
          <w:szCs w:val="24"/>
        </w:rPr>
        <w:t xml:space="preserve"> </w:t>
      </w:r>
      <w:r w:rsidRPr="000671D3">
        <w:rPr>
          <w:sz w:val="24"/>
          <w:szCs w:val="24"/>
        </w:rPr>
        <w:t>для</w:t>
      </w:r>
      <w:r w:rsidRPr="000671D3">
        <w:rPr>
          <w:b/>
          <w:sz w:val="24"/>
          <w:szCs w:val="24"/>
        </w:rPr>
        <w:t xml:space="preserve"> </w:t>
      </w:r>
      <w:r w:rsidRPr="000671D3">
        <w:rPr>
          <w:sz w:val="24"/>
          <w:szCs w:val="24"/>
        </w:rPr>
        <w:t>классификации,</w:t>
      </w:r>
      <w:r w:rsidRPr="000671D3">
        <w:rPr>
          <w:b/>
          <w:sz w:val="24"/>
          <w:szCs w:val="24"/>
        </w:rPr>
        <w:t xml:space="preserve"> </w:t>
      </w:r>
      <w:r w:rsidRPr="000671D3">
        <w:rPr>
          <w:sz w:val="24"/>
          <w:szCs w:val="24"/>
        </w:rPr>
        <w:t>устанавливать причинно-следственные связи, строить логическое рассуждение,</w:t>
      </w:r>
      <w:r w:rsidRPr="000671D3">
        <w:rPr>
          <w:b/>
          <w:sz w:val="24"/>
          <w:szCs w:val="24"/>
        </w:rPr>
        <w:t xml:space="preserve"> </w:t>
      </w:r>
      <w:r w:rsidRPr="000671D3">
        <w:rPr>
          <w:sz w:val="24"/>
          <w:szCs w:val="24"/>
        </w:rPr>
        <w:t>умозаключение и делать выводы;</w:t>
      </w:r>
      <w:r w:rsidRPr="000671D3">
        <w:rPr>
          <w:b/>
          <w:sz w:val="24"/>
          <w:szCs w:val="24"/>
        </w:rPr>
        <w:t xml:space="preserve"> </w:t>
      </w:r>
    </w:p>
    <w:p w14:paraId="21960E4D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>формирование умений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  <w:r w:rsidRPr="000671D3">
        <w:rPr>
          <w:b/>
          <w:sz w:val="24"/>
          <w:szCs w:val="24"/>
        </w:rPr>
        <w:t xml:space="preserve"> </w:t>
      </w:r>
    </w:p>
    <w:p w14:paraId="14AF612A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формирование основ самоконтроля, самооценки, принятия решений и осуществления осознанного выбора в учебной и познавательной деятельности; </w:t>
      </w:r>
    </w:p>
    <w:p w14:paraId="272F3CC9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самостоятельное создание алгоритмов деятельности при решении проблем творческого и поискового характера; </w:t>
      </w:r>
    </w:p>
    <w:p w14:paraId="5A3BAB28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</w:t>
      </w:r>
      <w:proofErr w:type="spellStart"/>
      <w:r w:rsidRPr="000671D3">
        <w:rPr>
          <w:sz w:val="24"/>
          <w:szCs w:val="24"/>
        </w:rPr>
        <w:t>знаковосимволическую</w:t>
      </w:r>
      <w:proofErr w:type="spellEnd"/>
      <w:r w:rsidRPr="000671D3">
        <w:rPr>
          <w:sz w:val="24"/>
          <w:szCs w:val="24"/>
        </w:rPr>
        <w:t xml:space="preserve"> модель; </w:t>
      </w:r>
    </w:p>
    <w:p w14:paraId="3E2209F4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формирование способностей и готовности к общению и сотрудничеству со сверстниками, взрослыми в процессе образовательной, общественно-полезной, учебно-исследовательской, творческой деятельности. </w:t>
      </w:r>
    </w:p>
    <w:p w14:paraId="3AE4A91D" w14:textId="77777777" w:rsidR="009D45BA" w:rsidRPr="000671D3" w:rsidRDefault="000671D3" w:rsidP="000671D3">
      <w:pPr>
        <w:spacing w:after="0" w:line="276" w:lineRule="auto"/>
        <w:ind w:hanging="10"/>
        <w:jc w:val="left"/>
        <w:rPr>
          <w:sz w:val="24"/>
          <w:szCs w:val="24"/>
        </w:rPr>
      </w:pPr>
      <w:r w:rsidRPr="000671D3">
        <w:rPr>
          <w:i/>
          <w:color w:val="1A1A1A"/>
          <w:sz w:val="24"/>
          <w:szCs w:val="24"/>
        </w:rPr>
        <w:t xml:space="preserve">Познавательные учебные действия: </w:t>
      </w:r>
    </w:p>
    <w:p w14:paraId="71387E58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 xml:space="preserve">умение использовать информацию, исходя из учебной задачи; </w:t>
      </w:r>
    </w:p>
    <w:p w14:paraId="1F53FABE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овладение логическими действиями сравнения, анализа, синтеза, обобщения, классификации, установления аналогий и </w:t>
      </w:r>
      <w:proofErr w:type="spellStart"/>
      <w:r w:rsidRPr="000671D3">
        <w:rPr>
          <w:sz w:val="24"/>
          <w:szCs w:val="24"/>
        </w:rPr>
        <w:t>причинноследственных</w:t>
      </w:r>
      <w:proofErr w:type="spellEnd"/>
      <w:r w:rsidRPr="000671D3">
        <w:rPr>
          <w:sz w:val="24"/>
          <w:szCs w:val="24"/>
        </w:rPr>
        <w:t xml:space="preserve"> связей, построения рассуждений, отнесения к известным понятиям;  </w:t>
      </w:r>
    </w:p>
    <w:p w14:paraId="73C71FC4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 xml:space="preserve">формирование знаний назначение схем, алгоритмов; </w:t>
      </w:r>
    </w:p>
    <w:p w14:paraId="391A8CC0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 xml:space="preserve">понимание информации, представленной в форме схемы; </w:t>
      </w:r>
    </w:p>
    <w:p w14:paraId="4A9686FA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 xml:space="preserve">формирование </w:t>
      </w:r>
      <w:r w:rsidRPr="000671D3">
        <w:rPr>
          <w:color w:val="1A1A1A"/>
          <w:sz w:val="24"/>
          <w:szCs w:val="24"/>
        </w:rPr>
        <w:tab/>
        <w:t xml:space="preserve">умений </w:t>
      </w:r>
      <w:r w:rsidRPr="000671D3">
        <w:rPr>
          <w:color w:val="1A1A1A"/>
          <w:sz w:val="24"/>
          <w:szCs w:val="24"/>
        </w:rPr>
        <w:tab/>
        <w:t xml:space="preserve">анализировать </w:t>
      </w:r>
      <w:r w:rsidRPr="000671D3">
        <w:rPr>
          <w:color w:val="1A1A1A"/>
          <w:sz w:val="24"/>
          <w:szCs w:val="24"/>
        </w:rPr>
        <w:tab/>
        <w:t xml:space="preserve">модель </w:t>
      </w:r>
      <w:r w:rsidRPr="000671D3">
        <w:rPr>
          <w:color w:val="1A1A1A"/>
          <w:sz w:val="24"/>
          <w:szCs w:val="24"/>
        </w:rPr>
        <w:tab/>
        <w:t xml:space="preserve">изучаемого </w:t>
      </w:r>
    </w:p>
    <w:p w14:paraId="0BC50DE0" w14:textId="77777777" w:rsidR="009D45BA" w:rsidRPr="000671D3" w:rsidRDefault="000671D3" w:rsidP="000671D3">
      <w:pPr>
        <w:spacing w:after="0" w:line="276" w:lineRule="auto"/>
        <w:ind w:firstLine="0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 xml:space="preserve">объекта; </w:t>
      </w:r>
    </w:p>
    <w:p w14:paraId="21B1F0D1" w14:textId="77777777" w:rsidR="009D45BA" w:rsidRPr="000671D3" w:rsidRDefault="000671D3" w:rsidP="000671D3">
      <w:pPr>
        <w:spacing w:after="0" w:line="276" w:lineRule="auto"/>
        <w:ind w:firstLine="1416"/>
        <w:jc w:val="left"/>
        <w:rPr>
          <w:sz w:val="24"/>
          <w:szCs w:val="24"/>
        </w:rPr>
      </w:pPr>
      <w:r w:rsidRPr="000671D3">
        <w:rPr>
          <w:sz w:val="24"/>
          <w:szCs w:val="24"/>
        </w:rPr>
        <w:t xml:space="preserve">овладение логическими действиями сравнения, анализа, синтеза, обобщения, </w:t>
      </w:r>
      <w:r w:rsidRPr="000671D3">
        <w:rPr>
          <w:sz w:val="24"/>
          <w:szCs w:val="24"/>
        </w:rPr>
        <w:tab/>
        <w:t xml:space="preserve">классификации, </w:t>
      </w:r>
      <w:r w:rsidRPr="000671D3">
        <w:rPr>
          <w:sz w:val="24"/>
          <w:szCs w:val="24"/>
        </w:rPr>
        <w:tab/>
        <w:t xml:space="preserve">установления </w:t>
      </w:r>
      <w:r w:rsidRPr="000671D3">
        <w:rPr>
          <w:sz w:val="24"/>
          <w:szCs w:val="24"/>
        </w:rPr>
        <w:tab/>
        <w:t xml:space="preserve">аналогий </w:t>
      </w:r>
      <w:r w:rsidRPr="000671D3">
        <w:rPr>
          <w:sz w:val="24"/>
          <w:szCs w:val="24"/>
        </w:rPr>
        <w:tab/>
        <w:t xml:space="preserve">и </w:t>
      </w:r>
      <w:r w:rsidRPr="000671D3">
        <w:rPr>
          <w:sz w:val="24"/>
          <w:szCs w:val="24"/>
        </w:rPr>
        <w:tab/>
      </w:r>
      <w:proofErr w:type="spellStart"/>
      <w:r w:rsidRPr="000671D3">
        <w:rPr>
          <w:sz w:val="24"/>
          <w:szCs w:val="24"/>
        </w:rPr>
        <w:t>причинноследственных</w:t>
      </w:r>
      <w:proofErr w:type="spellEnd"/>
      <w:r w:rsidRPr="000671D3">
        <w:rPr>
          <w:sz w:val="24"/>
          <w:szCs w:val="24"/>
        </w:rPr>
        <w:t xml:space="preserve"> связей, построения рассуждений, отнесения к известным понятиям; </w:t>
      </w:r>
      <w:r w:rsidRPr="000671D3">
        <w:rPr>
          <w:color w:val="1A1A1A"/>
          <w:sz w:val="24"/>
          <w:szCs w:val="24"/>
        </w:rPr>
        <w:t xml:space="preserve"> </w:t>
      </w:r>
    </w:p>
    <w:p w14:paraId="42703C5F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овладение базовыми предметными и межпредметными понятиями. </w:t>
      </w:r>
      <w:r w:rsidRPr="000671D3">
        <w:rPr>
          <w:color w:val="1A1A1A"/>
          <w:sz w:val="24"/>
          <w:szCs w:val="24"/>
        </w:rPr>
        <w:t xml:space="preserve"> </w:t>
      </w:r>
    </w:p>
    <w:p w14:paraId="66C8D60F" w14:textId="77777777" w:rsidR="009D45BA" w:rsidRPr="000671D3" w:rsidRDefault="000671D3" w:rsidP="000671D3">
      <w:pPr>
        <w:spacing w:after="0" w:line="276" w:lineRule="auto"/>
        <w:ind w:hanging="10"/>
        <w:jc w:val="left"/>
        <w:rPr>
          <w:sz w:val="24"/>
          <w:szCs w:val="24"/>
        </w:rPr>
      </w:pPr>
      <w:r w:rsidRPr="000671D3">
        <w:rPr>
          <w:i/>
          <w:color w:val="1A1A1A"/>
          <w:sz w:val="24"/>
          <w:szCs w:val="24"/>
        </w:rPr>
        <w:t xml:space="preserve">Коммуникативные учебные действия: </w:t>
      </w:r>
    </w:p>
    <w:p w14:paraId="41C8FD94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 xml:space="preserve">формирование </w:t>
      </w:r>
      <w:r w:rsidRPr="000671D3">
        <w:rPr>
          <w:color w:val="1A1A1A"/>
          <w:sz w:val="24"/>
          <w:szCs w:val="24"/>
        </w:rPr>
        <w:tab/>
        <w:t xml:space="preserve">умение </w:t>
      </w:r>
      <w:r w:rsidRPr="000671D3">
        <w:rPr>
          <w:color w:val="1A1A1A"/>
          <w:sz w:val="24"/>
          <w:szCs w:val="24"/>
        </w:rPr>
        <w:tab/>
        <w:t xml:space="preserve">излагать </w:t>
      </w:r>
      <w:r w:rsidRPr="000671D3">
        <w:rPr>
          <w:color w:val="1A1A1A"/>
          <w:sz w:val="24"/>
          <w:szCs w:val="24"/>
        </w:rPr>
        <w:tab/>
        <w:t xml:space="preserve">мысли </w:t>
      </w:r>
      <w:r w:rsidRPr="000671D3">
        <w:rPr>
          <w:color w:val="1A1A1A"/>
          <w:sz w:val="24"/>
          <w:szCs w:val="24"/>
        </w:rPr>
        <w:tab/>
        <w:t xml:space="preserve">в </w:t>
      </w:r>
      <w:r w:rsidRPr="000671D3">
        <w:rPr>
          <w:color w:val="1A1A1A"/>
          <w:sz w:val="24"/>
          <w:szCs w:val="24"/>
        </w:rPr>
        <w:tab/>
        <w:t xml:space="preserve">логической </w:t>
      </w:r>
    </w:p>
    <w:p w14:paraId="56B4E178" w14:textId="77777777" w:rsidR="009D45BA" w:rsidRPr="000671D3" w:rsidRDefault="000671D3" w:rsidP="000671D3">
      <w:pPr>
        <w:spacing w:after="0" w:line="276" w:lineRule="auto"/>
        <w:ind w:firstLine="0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 xml:space="preserve">последовательности, отстаивать свою точку зрения; </w:t>
      </w:r>
    </w:p>
    <w:p w14:paraId="743A961A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lastRenderedPageBreak/>
        <w:t xml:space="preserve">готовность признавать возможность существования различных точек зрения и права каждого иметь свою; </w:t>
      </w:r>
      <w:r w:rsidRPr="000671D3">
        <w:rPr>
          <w:color w:val="1A1A1A"/>
          <w:sz w:val="24"/>
          <w:szCs w:val="24"/>
        </w:rPr>
        <w:t xml:space="preserve"> </w:t>
      </w:r>
    </w:p>
    <w:p w14:paraId="069D57AA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умение излагать </w:t>
      </w:r>
      <w:proofErr w:type="spellStart"/>
      <w:r w:rsidRPr="000671D3">
        <w:rPr>
          <w:sz w:val="24"/>
          <w:szCs w:val="24"/>
        </w:rPr>
        <w:t>своѐ</w:t>
      </w:r>
      <w:proofErr w:type="spellEnd"/>
      <w:r w:rsidRPr="000671D3">
        <w:rPr>
          <w:sz w:val="24"/>
          <w:szCs w:val="24"/>
        </w:rPr>
        <w:t xml:space="preserve"> мнение, аргументировать свою точку </w:t>
      </w:r>
    </w:p>
    <w:p w14:paraId="5D38BDBE" w14:textId="77777777" w:rsidR="009D45BA" w:rsidRPr="000671D3" w:rsidRDefault="000671D3" w:rsidP="000671D3">
      <w:pPr>
        <w:spacing w:after="0" w:line="276" w:lineRule="auto"/>
        <w:ind w:firstLine="0"/>
        <w:rPr>
          <w:sz w:val="24"/>
          <w:szCs w:val="24"/>
        </w:rPr>
      </w:pPr>
      <w:r w:rsidRPr="000671D3">
        <w:rPr>
          <w:sz w:val="24"/>
          <w:szCs w:val="24"/>
        </w:rPr>
        <w:t xml:space="preserve">зрения и давать оценку событий; </w:t>
      </w:r>
      <w:r w:rsidRPr="000671D3">
        <w:rPr>
          <w:color w:val="1A1A1A"/>
          <w:sz w:val="24"/>
          <w:szCs w:val="24"/>
        </w:rPr>
        <w:t xml:space="preserve"> </w:t>
      </w:r>
    </w:p>
    <w:p w14:paraId="64D40993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определение общей цели и путей </w:t>
      </w:r>
      <w:proofErr w:type="spellStart"/>
      <w:r w:rsidRPr="000671D3">
        <w:rPr>
          <w:sz w:val="24"/>
          <w:szCs w:val="24"/>
        </w:rPr>
        <w:t>еѐ</w:t>
      </w:r>
      <w:proofErr w:type="spellEnd"/>
      <w:r w:rsidRPr="000671D3">
        <w:rPr>
          <w:sz w:val="24"/>
          <w:szCs w:val="24"/>
        </w:rPr>
        <w:t xml:space="preserve">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окружающих;</w:t>
      </w:r>
      <w:r w:rsidRPr="000671D3">
        <w:rPr>
          <w:color w:val="1A1A1A"/>
          <w:sz w:val="24"/>
          <w:szCs w:val="24"/>
        </w:rPr>
        <w:t xml:space="preserve"> </w:t>
      </w:r>
    </w:p>
    <w:p w14:paraId="3580274B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овладение различными видами публичных выступлений согласно этическим нормам и правилам ведения диалога; </w:t>
      </w:r>
      <w:r w:rsidRPr="000671D3">
        <w:rPr>
          <w:color w:val="1A1A1A"/>
          <w:sz w:val="24"/>
          <w:szCs w:val="24"/>
        </w:rPr>
        <w:t xml:space="preserve"> </w:t>
      </w:r>
    </w:p>
    <w:p w14:paraId="10702863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>умение вступать в коммуникацию со сверстниками и учителем, понимать и продвигать предлагаемые идеи; анализировать и интерпретировать информацию из различных источников</w:t>
      </w:r>
      <w:r w:rsidRPr="000671D3">
        <w:rPr>
          <w:color w:val="1A1A1A"/>
          <w:sz w:val="24"/>
          <w:szCs w:val="24"/>
        </w:rPr>
        <w:t xml:space="preserve">. </w:t>
      </w:r>
    </w:p>
    <w:p w14:paraId="39CA2406" w14:textId="77777777" w:rsidR="009D45BA" w:rsidRPr="000671D3" w:rsidRDefault="000671D3" w:rsidP="000671D3">
      <w:pPr>
        <w:spacing w:after="0" w:line="276" w:lineRule="auto"/>
        <w:ind w:hanging="10"/>
        <w:jc w:val="left"/>
        <w:rPr>
          <w:sz w:val="24"/>
          <w:szCs w:val="24"/>
        </w:rPr>
      </w:pPr>
      <w:r w:rsidRPr="000671D3">
        <w:rPr>
          <w:i/>
          <w:color w:val="1A1A1A"/>
          <w:sz w:val="24"/>
          <w:szCs w:val="24"/>
        </w:rPr>
        <w:t>Регулятивные учебные действия</w:t>
      </w:r>
      <w:r w:rsidRPr="000671D3">
        <w:rPr>
          <w:color w:val="1A1A1A"/>
          <w:sz w:val="24"/>
          <w:szCs w:val="24"/>
        </w:rPr>
        <w:t xml:space="preserve">: </w:t>
      </w:r>
    </w:p>
    <w:p w14:paraId="1AD4CDA7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понимание цели своих действий </w:t>
      </w:r>
      <w:r w:rsidRPr="000671D3">
        <w:rPr>
          <w:color w:val="1A1A1A"/>
          <w:sz w:val="24"/>
          <w:szCs w:val="24"/>
        </w:rPr>
        <w:t xml:space="preserve">и следование им в учебной </w:t>
      </w:r>
    </w:p>
    <w:p w14:paraId="70E2407A" w14:textId="77777777" w:rsidR="009D45BA" w:rsidRPr="000671D3" w:rsidRDefault="000671D3" w:rsidP="000671D3">
      <w:pPr>
        <w:spacing w:after="0" w:line="276" w:lineRule="auto"/>
        <w:ind w:firstLine="0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>деятельности</w:t>
      </w:r>
      <w:r w:rsidRPr="000671D3">
        <w:rPr>
          <w:sz w:val="24"/>
          <w:szCs w:val="24"/>
        </w:rPr>
        <w:t xml:space="preserve">; </w:t>
      </w:r>
      <w:r w:rsidRPr="000671D3">
        <w:rPr>
          <w:color w:val="1A1A1A"/>
          <w:sz w:val="24"/>
          <w:szCs w:val="24"/>
        </w:rPr>
        <w:t xml:space="preserve"> </w:t>
      </w:r>
    </w:p>
    <w:p w14:paraId="32D08D18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планирование действия с помощью учителя и самостоятельно; </w:t>
      </w:r>
      <w:r w:rsidRPr="000671D3">
        <w:rPr>
          <w:color w:val="1A1A1A"/>
          <w:sz w:val="24"/>
          <w:szCs w:val="24"/>
        </w:rPr>
        <w:t xml:space="preserve"> </w:t>
      </w:r>
    </w:p>
    <w:p w14:paraId="05C1A677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>проявление познавательной и творческой инициативы;</w:t>
      </w:r>
      <w:r w:rsidRPr="000671D3">
        <w:rPr>
          <w:color w:val="1A1A1A"/>
          <w:sz w:val="24"/>
          <w:szCs w:val="24"/>
        </w:rPr>
        <w:t xml:space="preserve"> </w:t>
      </w:r>
    </w:p>
    <w:p w14:paraId="711BE76A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оценка правильности выполнения действий; самооценка и </w:t>
      </w:r>
      <w:proofErr w:type="spellStart"/>
      <w:r w:rsidRPr="000671D3">
        <w:rPr>
          <w:sz w:val="24"/>
          <w:szCs w:val="24"/>
        </w:rPr>
        <w:t>взаимо</w:t>
      </w:r>
      <w:proofErr w:type="spellEnd"/>
      <w:r w:rsidRPr="000671D3">
        <w:rPr>
          <w:sz w:val="24"/>
          <w:szCs w:val="24"/>
        </w:rPr>
        <w:t xml:space="preserve"> оценка; </w:t>
      </w:r>
      <w:r w:rsidRPr="000671D3">
        <w:rPr>
          <w:color w:val="1A1A1A"/>
          <w:sz w:val="24"/>
          <w:szCs w:val="24"/>
        </w:rPr>
        <w:t xml:space="preserve"> </w:t>
      </w:r>
    </w:p>
    <w:p w14:paraId="5689B296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адекватное восприятие предложений </w:t>
      </w:r>
      <w:r w:rsidRPr="000671D3">
        <w:rPr>
          <w:sz w:val="24"/>
          <w:szCs w:val="24"/>
        </w:rPr>
        <w:tab/>
        <w:t xml:space="preserve">товарищей, учителей, </w:t>
      </w:r>
    </w:p>
    <w:p w14:paraId="7B94FFAD" w14:textId="77777777" w:rsidR="009D45BA" w:rsidRPr="000671D3" w:rsidRDefault="000671D3" w:rsidP="000671D3">
      <w:pPr>
        <w:spacing w:after="0" w:line="276" w:lineRule="auto"/>
        <w:ind w:firstLine="0"/>
        <w:rPr>
          <w:sz w:val="24"/>
          <w:szCs w:val="24"/>
        </w:rPr>
      </w:pPr>
      <w:r w:rsidRPr="000671D3">
        <w:rPr>
          <w:sz w:val="24"/>
          <w:szCs w:val="24"/>
        </w:rPr>
        <w:t>родителей;</w:t>
      </w:r>
      <w:r w:rsidRPr="000671D3">
        <w:rPr>
          <w:color w:val="1A1A1A"/>
          <w:sz w:val="24"/>
          <w:szCs w:val="24"/>
        </w:rPr>
        <w:t xml:space="preserve"> </w:t>
      </w:r>
    </w:p>
    <w:p w14:paraId="1E21923A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 xml:space="preserve">формирование умений действовать по заданному образцу или правилу, удерживает </w:t>
      </w:r>
      <w:r w:rsidR="00D62204">
        <w:rPr>
          <w:color w:val="1A1A1A"/>
          <w:sz w:val="24"/>
          <w:szCs w:val="24"/>
        </w:rPr>
        <w:t xml:space="preserve">правило, инструкцию во времени; </w:t>
      </w:r>
      <w:r w:rsidRPr="000671D3">
        <w:rPr>
          <w:rFonts w:eastAsia="Arial"/>
          <w:color w:val="1A1A1A"/>
          <w:sz w:val="24"/>
          <w:szCs w:val="24"/>
        </w:rPr>
        <w:t xml:space="preserve"> </w:t>
      </w:r>
      <w:r w:rsidRPr="000671D3">
        <w:rPr>
          <w:color w:val="1A1A1A"/>
          <w:sz w:val="24"/>
          <w:szCs w:val="24"/>
        </w:rPr>
        <w:t xml:space="preserve">умение демонстрировать волевые качества. </w:t>
      </w:r>
    </w:p>
    <w:p w14:paraId="08F370A6" w14:textId="77777777" w:rsidR="009D45BA" w:rsidRPr="000671D3" w:rsidRDefault="000671D3" w:rsidP="000671D3">
      <w:pPr>
        <w:spacing w:after="0" w:line="276" w:lineRule="auto"/>
        <w:ind w:hanging="10"/>
        <w:jc w:val="left"/>
        <w:rPr>
          <w:sz w:val="24"/>
          <w:szCs w:val="24"/>
        </w:rPr>
      </w:pPr>
      <w:r w:rsidRPr="000671D3">
        <w:rPr>
          <w:b/>
          <w:color w:val="1A1A1A"/>
          <w:sz w:val="24"/>
          <w:szCs w:val="24"/>
        </w:rPr>
        <w:t>Предметные результаты</w:t>
      </w:r>
      <w:r w:rsidRPr="000671D3">
        <w:rPr>
          <w:color w:val="1A1A1A"/>
          <w:sz w:val="24"/>
          <w:szCs w:val="24"/>
        </w:rPr>
        <w:t xml:space="preserve">  </w:t>
      </w:r>
    </w:p>
    <w:p w14:paraId="7E353EE8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умение использовать электронные компоненты: платы управления, платы расширения, электромоторы, сенсоры касания, ультразвуковые и инфракрасные дальномеры; </w:t>
      </w:r>
    </w:p>
    <w:p w14:paraId="5BBB49BC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умение применять основные алгоритмические конструкции для управления техническими устройствами; </w:t>
      </w:r>
    </w:p>
    <w:p w14:paraId="3B088A16" w14:textId="77777777" w:rsidR="009D45BA" w:rsidRPr="000671D3" w:rsidRDefault="000671D3" w:rsidP="000671D3">
      <w:pPr>
        <w:spacing w:after="0" w:line="276" w:lineRule="auto"/>
        <w:ind w:hanging="10"/>
        <w:jc w:val="right"/>
        <w:rPr>
          <w:sz w:val="24"/>
          <w:szCs w:val="24"/>
        </w:rPr>
      </w:pPr>
      <w:r w:rsidRPr="000671D3">
        <w:rPr>
          <w:sz w:val="24"/>
          <w:szCs w:val="24"/>
        </w:rPr>
        <w:t xml:space="preserve">умение проводить и анализировать конструирование механизмов, </w:t>
      </w:r>
    </w:p>
    <w:p w14:paraId="51A65132" w14:textId="77777777" w:rsidR="009D45BA" w:rsidRPr="000671D3" w:rsidRDefault="000671D3" w:rsidP="000671D3">
      <w:pPr>
        <w:spacing w:after="0" w:line="276" w:lineRule="auto"/>
        <w:ind w:firstLine="0"/>
        <w:rPr>
          <w:sz w:val="24"/>
          <w:szCs w:val="24"/>
        </w:rPr>
      </w:pPr>
      <w:r w:rsidRPr="000671D3">
        <w:rPr>
          <w:sz w:val="24"/>
          <w:szCs w:val="24"/>
        </w:rPr>
        <w:t xml:space="preserve">простейших роботов, позволяющих решить конкретные задачи (с помощью стандартных простых механизмов, с помощью материального или виртуального конструктора); </w:t>
      </w:r>
    </w:p>
    <w:p w14:paraId="7485D7E2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имеет представление о среде программирования КЛИК, палитре, использует блоки программ, входы для составления простейших программ для управления роботом; </w:t>
      </w:r>
    </w:p>
    <w:p w14:paraId="4DB7E872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умение конструировать и моделировать с использованием материальных конструкторов с компьютерным управлением и обратной связью; </w:t>
      </w:r>
    </w:p>
    <w:p w14:paraId="235D3442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умение составлять алгоритмы и программы по управлению </w:t>
      </w:r>
    </w:p>
    <w:p w14:paraId="49AA8F75" w14:textId="77777777" w:rsidR="009D45BA" w:rsidRPr="000671D3" w:rsidRDefault="000671D3" w:rsidP="000671D3">
      <w:pPr>
        <w:spacing w:after="0" w:line="276" w:lineRule="auto"/>
        <w:ind w:firstLine="0"/>
        <w:rPr>
          <w:sz w:val="24"/>
          <w:szCs w:val="24"/>
        </w:rPr>
      </w:pPr>
      <w:r w:rsidRPr="000671D3">
        <w:rPr>
          <w:sz w:val="24"/>
          <w:szCs w:val="24"/>
        </w:rPr>
        <w:t xml:space="preserve">роботом; </w:t>
      </w:r>
    </w:p>
    <w:p w14:paraId="2F4E6049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умение формулировать принципы программного управления самодвижущимся роботом; </w:t>
      </w:r>
    </w:p>
    <w:p w14:paraId="6CD08FC2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навыкам работы с роботами и электронными устройствами; </w:t>
      </w:r>
    </w:p>
    <w:p w14:paraId="1827EB02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умение использовать основные термины робототехники и смогут использовать их при проектировании и конструировании робототехнических систем;  </w:t>
      </w:r>
    </w:p>
    <w:p w14:paraId="4E6F63FF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lastRenderedPageBreak/>
        <w:t xml:space="preserve">умение самостоятельно и/или с помощью учителя создавать проекты; </w:t>
      </w:r>
    </w:p>
    <w:p w14:paraId="225C174A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умение использовать визуальный язык для программирования простых робототехнических систем; </w:t>
      </w:r>
    </w:p>
    <w:p w14:paraId="41F629B4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умение отлаживать созданных роботов самостоятельно и/или с помощью учителя; </w:t>
      </w:r>
    </w:p>
    <w:p w14:paraId="1BAAC498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формирование </w:t>
      </w:r>
      <w:r w:rsidRPr="000671D3">
        <w:rPr>
          <w:color w:val="1A1A1A"/>
          <w:sz w:val="24"/>
          <w:szCs w:val="24"/>
        </w:rPr>
        <w:t>представлений об этапах проектной деятельности,</w:t>
      </w:r>
      <w:r w:rsidRPr="000671D3">
        <w:rPr>
          <w:sz w:val="24"/>
          <w:szCs w:val="24"/>
        </w:rPr>
        <w:t xml:space="preserve"> </w:t>
      </w:r>
      <w:r w:rsidRPr="000671D3">
        <w:rPr>
          <w:color w:val="1A1A1A"/>
          <w:sz w:val="24"/>
          <w:szCs w:val="24"/>
        </w:rPr>
        <w:t>презентации и защите проекта по плану в устной форме.</w:t>
      </w:r>
      <w:r w:rsidRPr="000671D3">
        <w:rPr>
          <w:sz w:val="24"/>
          <w:szCs w:val="24"/>
        </w:rPr>
        <w:t xml:space="preserve"> </w:t>
      </w:r>
    </w:p>
    <w:p w14:paraId="0144CBC5" w14:textId="77777777" w:rsidR="009D45BA" w:rsidRPr="000671D3" w:rsidRDefault="000671D3" w:rsidP="000671D3">
      <w:pPr>
        <w:spacing w:after="0" w:line="276" w:lineRule="auto"/>
        <w:ind w:firstLine="0"/>
        <w:jc w:val="left"/>
        <w:rPr>
          <w:sz w:val="24"/>
          <w:szCs w:val="24"/>
        </w:rPr>
      </w:pPr>
      <w:r w:rsidRPr="000671D3">
        <w:rPr>
          <w:b/>
          <w:sz w:val="24"/>
          <w:szCs w:val="24"/>
        </w:rPr>
        <w:t xml:space="preserve"> </w:t>
      </w:r>
    </w:p>
    <w:p w14:paraId="474A0228" w14:textId="77777777" w:rsidR="009D45BA" w:rsidRPr="000671D3" w:rsidRDefault="000671D3" w:rsidP="00735924">
      <w:pPr>
        <w:spacing w:after="0" w:line="276" w:lineRule="auto"/>
        <w:ind w:hanging="10"/>
        <w:rPr>
          <w:sz w:val="24"/>
          <w:szCs w:val="24"/>
        </w:rPr>
      </w:pPr>
      <w:r w:rsidRPr="000671D3">
        <w:rPr>
          <w:b/>
          <w:sz w:val="24"/>
          <w:szCs w:val="24"/>
        </w:rPr>
        <w:t xml:space="preserve">Формы подведения итогов: </w:t>
      </w:r>
    </w:p>
    <w:p w14:paraId="7D419E35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контрольные занятия; </w:t>
      </w:r>
    </w:p>
    <w:p w14:paraId="595F4F36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открытые занятия;  </w:t>
      </w:r>
    </w:p>
    <w:p w14:paraId="386EC37A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участие в различных научно-массовых мероприятиях и олимпиадах.  </w:t>
      </w:r>
    </w:p>
    <w:p w14:paraId="0C4DF8A3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Порядок аттестации учащихся определяется локальным нормативным актом организации дополнительного образования и включает в себя: </w:t>
      </w:r>
    </w:p>
    <w:p w14:paraId="26484C79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текущий контроль освоения дополнительной общеразвивающей программы; </w:t>
      </w:r>
    </w:p>
    <w:p w14:paraId="3EAA8DD5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промежуточную аттестацию после освоения отдельной части или всего объема учебного предмета после каждого года обучения по программам; </w:t>
      </w:r>
    </w:p>
    <w:p w14:paraId="300FEFFC" w14:textId="77777777" w:rsidR="009D45BA" w:rsidRPr="000671D3" w:rsidRDefault="000671D3" w:rsidP="000671D3">
      <w:pPr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итоговая защита проекта после освоения всего объема дополнительных общеобразовательных общеразвивающих программ. </w:t>
      </w:r>
    </w:p>
    <w:p w14:paraId="6E765496" w14:textId="77777777" w:rsidR="009D45BA" w:rsidRPr="000671D3" w:rsidRDefault="000671D3" w:rsidP="00D62204">
      <w:p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>О</w:t>
      </w:r>
      <w:r w:rsidRPr="000671D3">
        <w:rPr>
          <w:i/>
          <w:sz w:val="24"/>
          <w:szCs w:val="24"/>
        </w:rPr>
        <w:t xml:space="preserve">ценочные материалы </w:t>
      </w:r>
      <w:r w:rsidRPr="000671D3">
        <w:rPr>
          <w:sz w:val="24"/>
          <w:szCs w:val="24"/>
        </w:rPr>
        <w:t xml:space="preserve">– пакет диагностических методик, позволяющих определить достижение учащимися планируемых результатов </w:t>
      </w:r>
    </w:p>
    <w:p w14:paraId="4C97E79E" w14:textId="77777777" w:rsidR="009D45BA" w:rsidRPr="000671D3" w:rsidRDefault="000671D3" w:rsidP="000671D3">
      <w:pPr>
        <w:spacing w:after="0" w:line="276" w:lineRule="auto"/>
        <w:ind w:firstLine="0"/>
        <w:rPr>
          <w:sz w:val="24"/>
          <w:szCs w:val="24"/>
        </w:rPr>
      </w:pPr>
      <w:r w:rsidRPr="000671D3">
        <w:rPr>
          <w:sz w:val="24"/>
          <w:szCs w:val="24"/>
        </w:rPr>
        <w:t xml:space="preserve">(ФЗ № 273, ст.2, п.9; ст. 47, п.5) </w:t>
      </w:r>
    </w:p>
    <w:p w14:paraId="7A9D6C3D" w14:textId="77777777" w:rsidR="009D45BA" w:rsidRPr="000671D3" w:rsidRDefault="000671D3" w:rsidP="000671D3">
      <w:pPr>
        <w:spacing w:after="0" w:line="276" w:lineRule="auto"/>
        <w:ind w:firstLine="0"/>
        <w:jc w:val="left"/>
        <w:rPr>
          <w:sz w:val="24"/>
          <w:szCs w:val="24"/>
        </w:rPr>
      </w:pPr>
      <w:r w:rsidRPr="000671D3">
        <w:rPr>
          <w:sz w:val="24"/>
          <w:szCs w:val="24"/>
        </w:rPr>
        <w:t xml:space="preserve"> </w:t>
      </w:r>
    </w:p>
    <w:p w14:paraId="044E6A2F" w14:textId="77777777" w:rsidR="009D45BA" w:rsidRPr="000671D3" w:rsidRDefault="000671D3" w:rsidP="000671D3">
      <w:pPr>
        <w:numPr>
          <w:ilvl w:val="0"/>
          <w:numId w:val="6"/>
        </w:numPr>
        <w:spacing w:after="0" w:line="276" w:lineRule="auto"/>
        <w:ind w:left="0" w:hanging="360"/>
        <w:rPr>
          <w:sz w:val="24"/>
          <w:szCs w:val="24"/>
        </w:rPr>
      </w:pPr>
      <w:proofErr w:type="gramStart"/>
      <w:r w:rsidRPr="000671D3">
        <w:rPr>
          <w:sz w:val="24"/>
          <w:szCs w:val="24"/>
        </w:rPr>
        <w:t xml:space="preserve">Всероссийский открытый конкурс детского конструирования и робототехники «Увлекательная робототехника» </w:t>
      </w:r>
      <w:hyperlink r:id="rId9">
        <w:r w:rsidRPr="000671D3">
          <w:rPr>
            <w:color w:val="0000FF"/>
            <w:sz w:val="24"/>
            <w:szCs w:val="24"/>
            <w:u w:val="single" w:color="0000FF"/>
          </w:rPr>
          <w:t>https://gorod</w:t>
        </w:r>
      </w:hyperlink>
      <w:hyperlink r:id="rId10"/>
      <w:hyperlink r:id="rId11">
        <w:r w:rsidRPr="000671D3">
          <w:rPr>
            <w:color w:val="0000FF"/>
            <w:sz w:val="24"/>
            <w:szCs w:val="24"/>
            <w:u w:val="single" w:color="0000FF"/>
          </w:rPr>
          <w:t>future.ru/konkursy/uvlekatelnaya</w:t>
        </w:r>
      </w:hyperlink>
      <w:hyperlink r:id="rId12">
        <w:r w:rsidRPr="000671D3">
          <w:rPr>
            <w:color w:val="0000FF"/>
            <w:sz w:val="24"/>
            <w:szCs w:val="24"/>
            <w:u w:val="single" w:color="0000FF"/>
          </w:rPr>
          <w:t>-</w:t>
        </w:r>
      </w:hyperlink>
      <w:hyperlink r:id="rId13">
        <w:r w:rsidRPr="000671D3">
          <w:rPr>
            <w:color w:val="0000FF"/>
            <w:sz w:val="24"/>
            <w:szCs w:val="24"/>
            <w:u w:val="single" w:color="0000FF"/>
          </w:rPr>
          <w:t>robototekhnika</w:t>
        </w:r>
      </w:hyperlink>
      <w:hyperlink r:id="rId14">
        <w:r w:rsidRPr="000671D3">
          <w:rPr>
            <w:color w:val="0000FF"/>
            <w:sz w:val="24"/>
            <w:szCs w:val="24"/>
            <w:u w:val="single" w:color="0000FF"/>
          </w:rPr>
          <w:t>-</w:t>
        </w:r>
      </w:hyperlink>
      <w:hyperlink r:id="rId15">
        <w:r w:rsidRPr="000671D3">
          <w:rPr>
            <w:color w:val="0000FF"/>
            <w:sz w:val="24"/>
            <w:szCs w:val="24"/>
            <w:u w:val="single" w:color="0000FF"/>
          </w:rPr>
          <w:t>otkrytyj</w:t>
        </w:r>
      </w:hyperlink>
      <w:hyperlink r:id="rId16">
        <w:r w:rsidRPr="000671D3">
          <w:rPr>
            <w:color w:val="0000FF"/>
            <w:sz w:val="24"/>
            <w:szCs w:val="24"/>
            <w:u w:val="single" w:color="0000FF"/>
          </w:rPr>
          <w:t>-</w:t>
        </w:r>
      </w:hyperlink>
      <w:hyperlink r:id="rId17">
        <w:r w:rsidRPr="000671D3">
          <w:rPr>
            <w:color w:val="0000FF"/>
            <w:sz w:val="24"/>
            <w:szCs w:val="24"/>
            <w:u w:val="single" w:color="0000FF"/>
          </w:rPr>
          <w:t>konkurs</w:t>
        </w:r>
      </w:hyperlink>
      <w:hyperlink r:id="rId18"/>
      <w:hyperlink r:id="rId19">
        <w:r w:rsidRPr="000671D3">
          <w:rPr>
            <w:color w:val="0000FF"/>
            <w:sz w:val="24"/>
            <w:szCs w:val="24"/>
            <w:u w:val="single" w:color="0000FF"/>
          </w:rPr>
          <w:t>konstruirovaniya</w:t>
        </w:r>
      </w:hyperlink>
      <w:hyperlink r:id="rId20">
        <w:r w:rsidRPr="000671D3">
          <w:rPr>
            <w:color w:val="0000FF"/>
            <w:sz w:val="24"/>
            <w:szCs w:val="24"/>
            <w:u w:val="single" w:color="0000FF"/>
          </w:rPr>
          <w:t>-</w:t>
        </w:r>
      </w:hyperlink>
      <w:hyperlink r:id="rId21">
        <w:r w:rsidRPr="000671D3">
          <w:rPr>
            <w:color w:val="0000FF"/>
            <w:sz w:val="24"/>
            <w:szCs w:val="24"/>
            <w:u w:val="single" w:color="0000FF"/>
          </w:rPr>
          <w:t>2023</w:t>
        </w:r>
        <w:proofErr w:type="gramEnd"/>
      </w:hyperlink>
      <w:hyperlink r:id="rId22">
        <w:r w:rsidRPr="000671D3">
          <w:rPr>
            <w:sz w:val="24"/>
            <w:szCs w:val="24"/>
          </w:rPr>
          <w:t xml:space="preserve"> </w:t>
        </w:r>
      </w:hyperlink>
      <w:r w:rsidRPr="000671D3">
        <w:rPr>
          <w:sz w:val="24"/>
          <w:szCs w:val="24"/>
        </w:rPr>
        <w:t xml:space="preserve"> </w:t>
      </w:r>
    </w:p>
    <w:p w14:paraId="4F4C30AA" w14:textId="77777777" w:rsidR="009D45BA" w:rsidRPr="000671D3" w:rsidRDefault="000671D3" w:rsidP="000671D3">
      <w:pPr>
        <w:numPr>
          <w:ilvl w:val="0"/>
          <w:numId w:val="6"/>
        </w:numPr>
        <w:spacing w:after="0" w:line="276" w:lineRule="auto"/>
        <w:ind w:left="0" w:hanging="360"/>
        <w:rPr>
          <w:sz w:val="24"/>
          <w:szCs w:val="24"/>
        </w:rPr>
      </w:pPr>
      <w:r w:rsidRPr="000671D3">
        <w:rPr>
          <w:sz w:val="24"/>
          <w:szCs w:val="24"/>
        </w:rPr>
        <w:t xml:space="preserve">Открытая Национальная онлайн олимпиада по робототехнике </w:t>
      </w:r>
      <w:hyperlink r:id="rId23">
        <w:r w:rsidRPr="000671D3">
          <w:rPr>
            <w:color w:val="0000FF"/>
            <w:sz w:val="24"/>
            <w:szCs w:val="24"/>
            <w:u w:val="single" w:color="0000FF"/>
          </w:rPr>
          <w:t>https://openrobot.online/</w:t>
        </w:r>
      </w:hyperlink>
      <w:hyperlink r:id="rId24">
        <w:r w:rsidRPr="000671D3">
          <w:rPr>
            <w:sz w:val="24"/>
            <w:szCs w:val="24"/>
          </w:rPr>
          <w:t xml:space="preserve"> </w:t>
        </w:r>
      </w:hyperlink>
      <w:r w:rsidRPr="000671D3">
        <w:rPr>
          <w:sz w:val="24"/>
          <w:szCs w:val="24"/>
        </w:rPr>
        <w:t xml:space="preserve"> </w:t>
      </w:r>
    </w:p>
    <w:p w14:paraId="38F3CE50" w14:textId="77777777" w:rsidR="009D45BA" w:rsidRPr="000671D3" w:rsidRDefault="000671D3" w:rsidP="000671D3">
      <w:pPr>
        <w:spacing w:after="0" w:line="276" w:lineRule="auto"/>
        <w:ind w:firstLine="0"/>
        <w:jc w:val="left"/>
        <w:rPr>
          <w:sz w:val="24"/>
          <w:szCs w:val="24"/>
        </w:rPr>
      </w:pPr>
      <w:r w:rsidRPr="000671D3">
        <w:rPr>
          <w:sz w:val="24"/>
          <w:szCs w:val="24"/>
        </w:rPr>
        <w:t xml:space="preserve"> </w:t>
      </w:r>
    </w:p>
    <w:p w14:paraId="7C3EA3C2" w14:textId="77777777" w:rsidR="009D45BA" w:rsidRPr="00D62204" w:rsidRDefault="000671D3" w:rsidP="00D62204">
      <w:pPr>
        <w:pStyle w:val="1"/>
      </w:pPr>
      <w:r w:rsidRPr="000671D3">
        <w:lastRenderedPageBreak/>
        <w:t xml:space="preserve">Учебно-тематический план </w:t>
      </w:r>
    </w:p>
    <w:tbl>
      <w:tblPr>
        <w:tblStyle w:val="TableGrid"/>
        <w:tblW w:w="9890" w:type="dxa"/>
        <w:tblInd w:w="-108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516"/>
        <w:gridCol w:w="4837"/>
        <w:gridCol w:w="711"/>
        <w:gridCol w:w="708"/>
        <w:gridCol w:w="566"/>
        <w:gridCol w:w="2552"/>
      </w:tblGrid>
      <w:tr w:rsidR="009D45BA" w:rsidRPr="000671D3" w14:paraId="7DBDA6A0" w14:textId="77777777">
        <w:trPr>
          <w:trHeight w:val="176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3B5F" w14:textId="77777777" w:rsidR="009D45BA" w:rsidRPr="000671D3" w:rsidRDefault="000671D3" w:rsidP="000671D3">
            <w:pPr>
              <w:spacing w:after="0" w:line="276" w:lineRule="auto"/>
              <w:ind w:firstLine="0"/>
              <w:rPr>
                <w:sz w:val="24"/>
                <w:szCs w:val="24"/>
              </w:rPr>
            </w:pPr>
            <w:r w:rsidRPr="000671D3">
              <w:rPr>
                <w:b/>
                <w:sz w:val="24"/>
                <w:szCs w:val="24"/>
              </w:rPr>
              <w:t xml:space="preserve">№  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6296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b/>
                <w:sz w:val="24"/>
                <w:szCs w:val="24"/>
              </w:rPr>
              <w:t xml:space="preserve">Наименование раздела и тема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DB5F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55E640F" wp14:editId="113156E3">
                      <wp:extent cx="348586" cy="853440"/>
                      <wp:effectExtent l="0" t="0" r="0" b="0"/>
                      <wp:docPr id="44281" name="Group 442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86" cy="853440"/>
                                <a:chOff x="0" y="0"/>
                                <a:chExt cx="348586" cy="853440"/>
                              </a:xfrm>
                            </wpg:grpSpPr>
                            <wps:wsp>
                              <wps:cNvPr id="1747" name="Rectangle 1747"/>
                              <wps:cNvSpPr/>
                              <wps:spPr>
                                <a:xfrm rot="-5399999">
                                  <a:off x="-417951" y="221796"/>
                                  <a:ext cx="10821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4D46CE" w14:textId="77777777" w:rsidR="000671D3" w:rsidRDefault="000671D3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Количество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8" name="Rectangle 1748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2E7DFB" w14:textId="77777777" w:rsidR="000671D3" w:rsidRDefault="000671D3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9" name="Rectangle 1749"/>
                              <wps:cNvSpPr/>
                              <wps:spPr>
                                <a:xfrm rot="-5399999">
                                  <a:off x="45548" y="505463"/>
                                  <a:ext cx="51483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E7D99A" w14:textId="77777777" w:rsidR="000671D3" w:rsidRDefault="000671D3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часов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0" name="Rectangle 1750"/>
                              <wps:cNvSpPr/>
                              <wps:spPr>
                                <a:xfrm rot="-5399999">
                                  <a:off x="266686" y="32729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8C66BD" w14:textId="77777777" w:rsidR="000671D3" w:rsidRDefault="000671D3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281" o:spid="_x0000_s1026" style="width:27.45pt;height:67.2pt;mso-position-horizontal-relative:char;mso-position-vertical-relative:line" coordsize="3485,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">
                      <v:rect id="Rectangle 1747" o:spid="_x0000_s1027" style="position:absolute;left:-4180;top:2218;width:10821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wDe8MA&#10;AADdAAAADwAAAGRycy9kb3ducmV2LnhtbERPS2vCQBC+C/0Pywi9mY0ipqSuIgWJlwrVKj1Os5MH&#10;zc7G7Krx33cFwdt8fM+ZL3vTiAt1rrasYBzFIIhzq2suFXzv16M3EM4ja2wsk4IbOVguXgZzTLW9&#10;8hdddr4UIYRdigoq79tUSpdXZNBFtiUOXGE7gz7ArpS6w2sIN42cxPFMGqw5NFTY0kdF+d/ubBQc&#10;xvvzMXPbX/4pTsn002fbosyUeh32q3cQnnr/FD/cGx3mJ9ME7t+EE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wDe8MAAADdAAAADwAAAAAAAAAAAAAAAACYAgAAZHJzL2Rv&#10;d25yZXYueG1sUEsFBgAAAAAEAAQA9QAAAIgDAAAAAA==&#10;" filled="f" stroked="f">
                        <v:textbox inset="0,0,0,0">
                          <w:txbxContent>
                            <w:p w14:paraId="174D46CE" w14:textId="77777777" w:rsidR="000671D3" w:rsidRDefault="000671D3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Количество</w:t>
                              </w:r>
                            </w:p>
                          </w:txbxContent>
                        </v:textbox>
                      </v:rect>
                      <v:rect id="Rectangle 1748" o:spid="_x0000_s1028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XCcYA&#10;AADdAAAADwAAAGRycy9kb3ducmV2LnhtbESPT2sCQQzF7wW/wxChtzqrSC2roxRBtpcK1VY8xp3s&#10;H7qTWXdGXb+9ORR6S3gv7/2yWPWuUVfqQu3ZwHiUgCLOva25NPC937y8gQoR2WLjmQzcKcBqOXha&#10;YGr9jb/ououlkhAOKRqoYmxTrUNekcMw8i2xaIXvHEZZu1LbDm8S7ho9SZJX7bBmaaiwpXVF+e/u&#10;4gz8jPeXQxa2Jz4W59n0M2bbosyMeR7273NQkfr4b/67/rCCP5sKrnwjI+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OXCcYAAADdAAAADwAAAAAAAAAAAAAAAACYAgAAZHJz&#10;L2Rvd25yZXYueG1sUEsFBgAAAAAEAAQA9QAAAIsDAAAAAA==&#10;" filled="f" stroked="f">
                        <v:textbox inset="0,0,0,0">
                          <w:txbxContent>
                            <w:p w14:paraId="082E7DFB" w14:textId="77777777" w:rsidR="000671D3" w:rsidRDefault="000671D3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49" o:spid="_x0000_s1029" style="position:absolute;left:456;top:5054;width:5148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8yksQA&#10;AADdAAAADwAAAGRycy9kb3ducmV2LnhtbERPS2vCQBC+F/oflhF6qxuLqE3dhFKQ9KLgo+Jxmp08&#10;MDsbs6vGf+8Khd7m43vOPO1NIy7UudqygtEwAkGcW11zqWC3XbzOQDiPrLGxTApu5CBNnp/mGGt7&#10;5TVdNr4UIYRdjAoq79tYSpdXZNANbUscuMJ2Bn2AXSl1h9cQbhr5FkUTabDm0FBhS18V5cfN2Sj4&#10;GW3P+8ytfvlQnKbjpc9WRZkp9TLoPz9AeOr9v/jP/a3D/On4HR7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/MpLEAAAA3QAAAA8AAAAAAAAAAAAAAAAAmAIAAGRycy9k&#10;b3ducmV2LnhtbFBLBQYAAAAABAAEAPUAAACJAwAAAAA=&#10;" filled="f" stroked="f">
                        <v:textbox inset="0,0,0,0">
                          <w:txbxContent>
                            <w:p w14:paraId="78E7D99A" w14:textId="77777777" w:rsidR="000671D3" w:rsidRDefault="000671D3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часов</w:t>
                              </w:r>
                            </w:p>
                          </w:txbxContent>
                        </v:textbox>
                      </v:rect>
                      <v:rect id="Rectangle 1750" o:spid="_x0000_s1030" style="position:absolute;left:2666;top:3273;width:50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wN0scA&#10;AADdAAAADwAAAGRycy9kb3ducmV2LnhtbESPT2sCQQzF74LfYYjgTWeVVsvqKKVQ1ksFtS09pjvZ&#10;P7iTWXdG3X775lDoLeG9vPfLetu7Rt2oC7VnA7NpAoo497bm0sD76XXyBCpEZIuNZzLwQwG2m+Fg&#10;jan1dz7Q7RhLJSEcUjRQxdimWoe8Iodh6lti0QrfOYyydqW2Hd4l3DV6niQL7bBmaaiwpZeK8vPx&#10;6gx8zE7Xzyzsv/mruCwf3mK2L8rMmPGof16BitTHf/Pf9c4K/vJR+OUbGUF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cDdLHAAAA3QAAAA8AAAAAAAAAAAAAAAAAmAIAAGRy&#10;cy9kb3ducmV2LnhtbFBLBQYAAAAABAAEAPUAAACMAwAAAAA=&#10;" filled="f" stroked="f">
                        <v:textbox inset="0,0,0,0">
                          <w:txbxContent>
                            <w:p w14:paraId="528C66BD" w14:textId="77777777" w:rsidR="000671D3" w:rsidRDefault="000671D3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C545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CDF0839" wp14:editId="034B50AC">
                      <wp:extent cx="168754" cy="537972"/>
                      <wp:effectExtent l="0" t="0" r="0" b="0"/>
                      <wp:docPr id="44295" name="Group 44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37972"/>
                                <a:chOff x="0" y="0"/>
                                <a:chExt cx="168754" cy="537972"/>
                              </a:xfrm>
                            </wpg:grpSpPr>
                            <wps:wsp>
                              <wps:cNvPr id="1751" name="Rectangle 1751"/>
                              <wps:cNvSpPr/>
                              <wps:spPr>
                                <a:xfrm rot="-5399999">
                                  <a:off x="-210090" y="114188"/>
                                  <a:ext cx="66645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FE25F2" w14:textId="77777777" w:rsidR="000671D3" w:rsidRDefault="000671D3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Теория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2" name="Rectangle 1752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DB8572" w14:textId="77777777" w:rsidR="000671D3" w:rsidRDefault="000671D3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295" o:spid="_x0000_s1031" style="width:13.3pt;height:42.35pt;mso-position-horizontal-relative:char;mso-position-vertical-relative:line" coordsize="1687,5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">
                      <v:rect id="Rectangle 1751" o:spid="_x0000_s1032" style="position:absolute;left:-2101;top:1142;width:6663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CoScMA&#10;AADdAAAADwAAAGRycy9kb3ducmV2LnhtbERPS2vCQBC+C/6HZQRvukmxKqmrSKGklwq+So/T7OSB&#10;2dk0u2r6711B8DYf33MWq87U4kKtqywriMcRCOLM6ooLBYf9x2gOwnlkjbVlUvBPDlbLfm+BibZX&#10;3tJl5wsRQtglqKD0vkmkdFlJBt3YNsSBy21r0AfYFlK3eA3hppYvUTSVBisODSU29F5SdtqdjYJj&#10;vD9/p27zyz/532zy5dNNXqRKDQfd+g2Ep84/xQ/3pw7zZ68x3L8JJ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CoScMAAADdAAAADwAAAAAAAAAAAAAAAACYAgAAZHJzL2Rv&#10;d25yZXYueG1sUEsFBgAAAAAEAAQA9QAAAIgDAAAAAA==&#10;" filled="f" stroked="f">
                        <v:textbox inset="0,0,0,0">
                          <w:txbxContent>
                            <w:p w14:paraId="2AFE25F2" w14:textId="77777777" w:rsidR="000671D3" w:rsidRDefault="000671D3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Теория</w:t>
                              </w:r>
                            </w:p>
                          </w:txbxContent>
                        </v:textbox>
                      </v:rect>
                      <v:rect id="Rectangle 1752" o:spid="_x0000_s1033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I2PsQA&#10;AADdAAAADwAAAGRycy9kb3ducmV2LnhtbERPS2vCQBC+F/wPywi91Y3SNhLdBBFKeqlQbaXHaXby&#10;wOxsml01/feuIHibj+85y2wwrThR7xrLCqaTCARxYXXDlYKv3dvTHITzyBpby6Tgnxxk6ehhiYm2&#10;Z/6k09ZXIoSwS1BB7X2XSOmKmgy6ie2IA1fa3qAPsK+k7vEcwk0rZ1H0Kg02HBpq7GhdU3HYHo2C&#10;7+nuuM/d5pd/yr/4+cPnm7LKlXocD6sFCE+Dv4tv7ncd5scvM7h+E06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CNj7EAAAA3QAAAA8AAAAAAAAAAAAAAAAAmAIAAGRycy9k&#10;b3ducmV2LnhtbFBLBQYAAAAABAAEAPUAAACJAwAAAAA=&#10;" filled="f" stroked="f">
                        <v:textbox inset="0,0,0,0">
                          <w:txbxContent>
                            <w:p w14:paraId="3FDB8572" w14:textId="77777777" w:rsidR="000671D3" w:rsidRDefault="000671D3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C85A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B62816A" wp14:editId="0D0BC2CA">
                      <wp:extent cx="168754" cy="731520"/>
                      <wp:effectExtent l="0" t="0" r="0" b="0"/>
                      <wp:docPr id="44303" name="Group 44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31520"/>
                                <a:chOff x="0" y="0"/>
                                <a:chExt cx="168754" cy="731520"/>
                              </a:xfrm>
                            </wpg:grpSpPr>
                            <wps:wsp>
                              <wps:cNvPr id="1753" name="Rectangle 1753"/>
                              <wps:cNvSpPr/>
                              <wps:spPr>
                                <a:xfrm rot="-5399999">
                                  <a:off x="-338698" y="179129"/>
                                  <a:ext cx="92366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613F3F" w14:textId="77777777" w:rsidR="000671D3" w:rsidRDefault="000671D3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Практика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4" name="Rectangle 1754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F21E04" w14:textId="77777777" w:rsidR="000671D3" w:rsidRDefault="000671D3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303" o:spid="_x0000_s1034" style="width:13.3pt;height:57.6pt;mso-position-horizontal-relative:char;mso-position-vertical-relative:line" coordsize="1687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">
                      <v:rect id="Rectangle 1753" o:spid="_x0000_s1035" style="position:absolute;left:-3387;top:1791;width:9236;height:181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6TpcUA&#10;AADdAAAADwAAAGRycy9kb3ducmV2LnhtbERPS2vCQBC+F/oflin0VjdarZK6hiJIvCiobfE4zU4e&#10;NDsbsxuN/75bELzNx/ecedKbWpypdZVlBcNBBII4s7riQsHnYfUyA+E8ssbaMim4koNk8fgwx1jb&#10;C+/ovPeFCCHsYlRQet/EUrqsJINuYBviwOW2NegDbAupW7yEcFPLURS9SYMVh4YSG1qWlP3uO6Pg&#10;a3jovlO3/eFjfpqONz7d5kWq1PNT//EOwlPv7+Kbe63D/OnkFf6/C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TpOlxQAAAN0AAAAPAAAAAAAAAAAAAAAAAJgCAABkcnMv&#10;ZG93bnJldi54bWxQSwUGAAAAAAQABAD1AAAAigMAAAAA&#10;" filled="f" stroked="f">
                        <v:textbox inset="0,0,0,0">
                          <w:txbxContent>
                            <w:p w14:paraId="57613F3F" w14:textId="77777777" w:rsidR="000671D3" w:rsidRDefault="000671D3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Практика</w:t>
                              </w:r>
                            </w:p>
                          </w:txbxContent>
                        </v:textbox>
                      </v:rect>
                      <v:rect id="Rectangle 1754" o:spid="_x0000_s1036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cL0cQA&#10;AADdAAAADwAAAGRycy9kb3ducmV2LnhtbERPS2vCQBC+F/wPywi91Y3FNhLdBBFKeqlQbaXHaXby&#10;wOxsml01/feuIHibj+85y2wwrThR7xrLCqaTCARxYXXDlYKv3dvTHITzyBpby6Tgnxxk6ehhiYm2&#10;Z/6k09ZXIoSwS1BB7X2XSOmKmgy6ie2IA1fa3qAPsK+k7vEcwk0rn6PoVRpsODTU2NG6puKwPRoF&#10;39PdcZ+7zS//lH/x7MPnm7LKlXocD6sFCE+Dv4tv7ncd5scvM7h+E06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nC9HEAAAA3QAAAA8AAAAAAAAAAAAAAAAAmAIAAGRycy9k&#10;b3ducmV2LnhtbFBLBQYAAAAABAAEAPUAAACJAwAAAAA=&#10;" filled="f" stroked="f">
                        <v:textbox inset="0,0,0,0">
                          <w:txbxContent>
                            <w:p w14:paraId="2CF21E04" w14:textId="77777777" w:rsidR="000671D3" w:rsidRDefault="000671D3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E7D4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b/>
                <w:sz w:val="24"/>
                <w:szCs w:val="24"/>
              </w:rPr>
              <w:t xml:space="preserve">ЦОР </w:t>
            </w:r>
          </w:p>
        </w:tc>
      </w:tr>
      <w:tr w:rsidR="009D45BA" w:rsidRPr="000671D3" w14:paraId="0A264E47" w14:textId="77777777">
        <w:trPr>
          <w:trHeight w:val="52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36A4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2EC9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9C94" w14:textId="77777777" w:rsidR="009D45BA" w:rsidRPr="000671D3" w:rsidRDefault="000671D3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9F27" w14:textId="77777777" w:rsidR="009D45BA" w:rsidRPr="000671D3" w:rsidRDefault="000671D3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5649" w14:textId="77777777" w:rsidR="009D45BA" w:rsidRPr="000671D3" w:rsidRDefault="000671D3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146D" w14:textId="77777777" w:rsidR="009D45BA" w:rsidRPr="000671D3" w:rsidRDefault="00543A89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hyperlink r:id="rId25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https://infourok.ru/</w:t>
              </w:r>
            </w:hyperlink>
            <w:hyperlink r:id="rId26">
              <w:r w:rsidR="000671D3" w:rsidRPr="000671D3">
                <w:rPr>
                  <w:sz w:val="24"/>
                  <w:szCs w:val="24"/>
                </w:rPr>
                <w:t xml:space="preserve"> </w:t>
              </w:r>
            </w:hyperlink>
            <w:r w:rsidR="000671D3" w:rsidRPr="000671D3">
              <w:rPr>
                <w:sz w:val="24"/>
                <w:szCs w:val="24"/>
              </w:rPr>
              <w:t xml:space="preserve"> </w:t>
            </w:r>
          </w:p>
        </w:tc>
      </w:tr>
      <w:tr w:rsidR="009D45BA" w:rsidRPr="000671D3" w14:paraId="4CF9031A" w14:textId="77777777">
        <w:trPr>
          <w:trHeight w:val="52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A180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B60B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Изучение состава конструктора КЛИК.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984B" w14:textId="77777777" w:rsidR="009D45BA" w:rsidRPr="000671D3" w:rsidRDefault="000671D3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35FC" w14:textId="77777777" w:rsidR="009D45BA" w:rsidRPr="000671D3" w:rsidRDefault="000671D3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DBFE" w14:textId="77777777" w:rsidR="009D45BA" w:rsidRPr="000671D3" w:rsidRDefault="000671D3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51C7" w14:textId="77777777" w:rsidR="009D45BA" w:rsidRPr="000671D3" w:rsidRDefault="00543A89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hyperlink r:id="rId27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</w:hyperlink>
            <w:hyperlink r:id="rId28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29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</w:hyperlink>
            <w:hyperlink r:id="rId30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1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int</w:t>
              </w:r>
            </w:hyperlink>
            <w:hyperlink r:id="rId32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-</w:t>
              </w:r>
            </w:hyperlink>
            <w:hyperlink r:id="rId33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</w:hyperlink>
            <w:hyperlink r:id="rId34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5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36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</w:hyperlink>
            <w:hyperlink r:id="rId37">
              <w:r w:rsidR="000671D3" w:rsidRPr="000671D3"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9D45BA" w:rsidRPr="000671D3" w14:paraId="4D020DF8" w14:textId="77777777">
        <w:trPr>
          <w:trHeight w:val="52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E50D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C6B6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Изучение моторов и датчиков.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2DA6" w14:textId="77777777" w:rsidR="009D45BA" w:rsidRPr="000671D3" w:rsidRDefault="00D62204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671D3" w:rsidRPr="000671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2B1E" w14:textId="77777777" w:rsidR="009D45BA" w:rsidRPr="000671D3" w:rsidRDefault="000671D3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1ACE" w14:textId="77777777" w:rsidR="009D45BA" w:rsidRPr="000671D3" w:rsidRDefault="000671D3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22E2" w14:textId="77777777" w:rsidR="009D45BA" w:rsidRPr="000671D3" w:rsidRDefault="00543A89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hyperlink r:id="rId38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</w:hyperlink>
            <w:hyperlink r:id="rId39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40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</w:hyperlink>
            <w:hyperlink r:id="rId41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42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wroboto</w:t>
              </w:r>
            </w:hyperlink>
            <w:hyperlink r:id="rId43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44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org</w:t>
              </w:r>
            </w:hyperlink>
            <w:hyperlink r:id="rId45">
              <w:r w:rsidR="000671D3" w:rsidRPr="000671D3">
                <w:rPr>
                  <w:sz w:val="24"/>
                  <w:szCs w:val="24"/>
                </w:rPr>
                <w:t xml:space="preserve"> </w:t>
              </w:r>
            </w:hyperlink>
            <w:r w:rsidR="000671D3" w:rsidRPr="000671D3">
              <w:rPr>
                <w:sz w:val="24"/>
                <w:szCs w:val="24"/>
              </w:rPr>
              <w:t xml:space="preserve"> </w:t>
            </w:r>
          </w:p>
        </w:tc>
      </w:tr>
      <w:tr w:rsidR="009D45BA" w:rsidRPr="000671D3" w14:paraId="55E63840" w14:textId="77777777">
        <w:trPr>
          <w:trHeight w:val="52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C313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A3E5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Конструирование робота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428F" w14:textId="77777777" w:rsidR="009D45BA" w:rsidRPr="000671D3" w:rsidRDefault="000671D3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54E5" w14:textId="77777777" w:rsidR="009D45BA" w:rsidRPr="000671D3" w:rsidRDefault="000671D3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B314" w14:textId="77777777" w:rsidR="009D45BA" w:rsidRPr="000671D3" w:rsidRDefault="000671D3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D098" w14:textId="77777777" w:rsidR="009D45BA" w:rsidRPr="000671D3" w:rsidRDefault="00543A89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hyperlink r:id="rId46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</w:hyperlink>
            <w:hyperlink r:id="rId47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48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</w:hyperlink>
            <w:hyperlink r:id="rId49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50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int</w:t>
              </w:r>
            </w:hyperlink>
            <w:hyperlink r:id="rId51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-</w:t>
              </w:r>
            </w:hyperlink>
            <w:hyperlink r:id="rId52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</w:hyperlink>
            <w:hyperlink r:id="rId53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54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55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</w:hyperlink>
            <w:hyperlink r:id="rId56">
              <w:r w:rsidR="000671D3" w:rsidRPr="000671D3"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9D45BA" w:rsidRPr="000671D3" w14:paraId="0D43D4D4" w14:textId="77777777">
        <w:trPr>
          <w:trHeight w:val="56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D1B4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DA27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Создание простых программ через меню контроллера.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FC6F" w14:textId="77777777" w:rsidR="009D45BA" w:rsidRPr="000671D3" w:rsidRDefault="00D62204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671D3" w:rsidRPr="000671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0850" w14:textId="77777777" w:rsidR="009D45BA" w:rsidRPr="000671D3" w:rsidRDefault="000671D3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C4AC" w14:textId="77777777" w:rsidR="009D45BA" w:rsidRPr="000671D3" w:rsidRDefault="000671D3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CBA2" w14:textId="77777777" w:rsidR="009D45BA" w:rsidRPr="000671D3" w:rsidRDefault="00543A89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hyperlink r:id="rId57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</w:hyperlink>
            <w:hyperlink r:id="rId58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59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robosport</w:t>
              </w:r>
            </w:hyperlink>
            <w:hyperlink r:id="rId60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61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62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</w:hyperlink>
            <w:hyperlink r:id="rId63">
              <w:r w:rsidR="000671D3" w:rsidRPr="000671D3">
                <w:rPr>
                  <w:sz w:val="24"/>
                  <w:szCs w:val="24"/>
                </w:rPr>
                <w:t xml:space="preserve"> </w:t>
              </w:r>
            </w:hyperlink>
            <w:r w:rsidR="000671D3" w:rsidRPr="000671D3">
              <w:rPr>
                <w:sz w:val="24"/>
                <w:szCs w:val="24"/>
              </w:rPr>
              <w:t xml:space="preserve">  </w:t>
            </w:r>
          </w:p>
        </w:tc>
      </w:tr>
      <w:tr w:rsidR="009D45BA" w:rsidRPr="000671D3" w14:paraId="6CB50801" w14:textId="77777777">
        <w:trPr>
          <w:trHeight w:val="56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8DB9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E1B3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Знакомство со средой программирования КЛИК.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74A7" w14:textId="77777777" w:rsidR="009D45BA" w:rsidRPr="000671D3" w:rsidRDefault="00D62204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671D3" w:rsidRPr="000671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28B2" w14:textId="77777777" w:rsidR="009D45BA" w:rsidRPr="000671D3" w:rsidRDefault="000671D3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2295" w14:textId="77777777" w:rsidR="009D45BA" w:rsidRPr="000671D3" w:rsidRDefault="000671D3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99E1" w14:textId="77777777" w:rsidR="009D45BA" w:rsidRPr="000671D3" w:rsidRDefault="00543A89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hyperlink r:id="rId64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https://infourok.ru/</w:t>
              </w:r>
            </w:hyperlink>
            <w:hyperlink r:id="rId65">
              <w:r w:rsidR="000671D3" w:rsidRPr="000671D3">
                <w:rPr>
                  <w:sz w:val="24"/>
                  <w:szCs w:val="24"/>
                </w:rPr>
                <w:t xml:space="preserve"> </w:t>
              </w:r>
            </w:hyperlink>
            <w:r w:rsidR="000671D3" w:rsidRPr="000671D3">
              <w:rPr>
                <w:sz w:val="24"/>
                <w:szCs w:val="24"/>
              </w:rPr>
              <w:t xml:space="preserve"> </w:t>
            </w:r>
          </w:p>
        </w:tc>
      </w:tr>
      <w:tr w:rsidR="009D45BA" w:rsidRPr="000671D3" w14:paraId="6B130D9B" w14:textId="77777777">
        <w:trPr>
          <w:trHeight w:val="56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0233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7 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57D6" w14:textId="77777777" w:rsidR="009D45BA" w:rsidRPr="000671D3" w:rsidRDefault="000671D3" w:rsidP="000671D3">
            <w:pPr>
              <w:tabs>
                <w:tab w:val="center" w:pos="1935"/>
                <w:tab w:val="center" w:pos="3504"/>
                <w:tab w:val="right" w:pos="4729"/>
              </w:tabs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Изучение </w:t>
            </w:r>
            <w:r w:rsidRPr="000671D3">
              <w:rPr>
                <w:sz w:val="24"/>
                <w:szCs w:val="24"/>
              </w:rPr>
              <w:tab/>
              <w:t xml:space="preserve">подъемных </w:t>
            </w:r>
            <w:r w:rsidRPr="000671D3">
              <w:rPr>
                <w:sz w:val="24"/>
                <w:szCs w:val="24"/>
              </w:rPr>
              <w:tab/>
              <w:t xml:space="preserve">механизмов </w:t>
            </w:r>
            <w:r w:rsidRPr="000671D3">
              <w:rPr>
                <w:sz w:val="24"/>
                <w:szCs w:val="24"/>
              </w:rPr>
              <w:tab/>
              <w:t xml:space="preserve">и </w:t>
            </w:r>
          </w:p>
          <w:p w14:paraId="763C8993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перемещений объектов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CEA2" w14:textId="77777777" w:rsidR="009D45BA" w:rsidRPr="000671D3" w:rsidRDefault="000671D3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C4A3" w14:textId="77777777" w:rsidR="009D45BA" w:rsidRPr="000671D3" w:rsidRDefault="000671D3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8C5C" w14:textId="77777777" w:rsidR="009D45BA" w:rsidRPr="000671D3" w:rsidRDefault="000671D3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9BE1" w14:textId="77777777" w:rsidR="009D45BA" w:rsidRPr="000671D3" w:rsidRDefault="00543A89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hyperlink r:id="rId66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</w:hyperlink>
            <w:hyperlink r:id="rId67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68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</w:hyperlink>
            <w:hyperlink r:id="rId69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70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int</w:t>
              </w:r>
            </w:hyperlink>
            <w:hyperlink r:id="rId71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-</w:t>
              </w:r>
            </w:hyperlink>
            <w:hyperlink r:id="rId72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</w:hyperlink>
            <w:hyperlink r:id="rId73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74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75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</w:hyperlink>
            <w:hyperlink r:id="rId76">
              <w:r w:rsidR="000671D3" w:rsidRPr="000671D3">
                <w:rPr>
                  <w:sz w:val="24"/>
                  <w:szCs w:val="24"/>
                </w:rPr>
                <w:t xml:space="preserve"> </w:t>
              </w:r>
            </w:hyperlink>
          </w:p>
        </w:tc>
      </w:tr>
      <w:tr w:rsidR="009D45BA" w:rsidRPr="000671D3" w14:paraId="6243E920" w14:textId="77777777">
        <w:trPr>
          <w:trHeight w:val="52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F1B6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BD71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Творческие проекты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6839" w14:textId="77777777" w:rsidR="009D45BA" w:rsidRPr="000671D3" w:rsidRDefault="00D62204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671D3" w:rsidRPr="000671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3A2E" w14:textId="77777777" w:rsidR="009D45BA" w:rsidRPr="000671D3" w:rsidRDefault="000671D3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F112" w14:textId="77777777" w:rsidR="009D45BA" w:rsidRPr="000671D3" w:rsidRDefault="000671D3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0AC5" w14:textId="77777777" w:rsidR="009D45BA" w:rsidRPr="000671D3" w:rsidRDefault="00543A89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hyperlink r:id="rId77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</w:hyperlink>
            <w:hyperlink r:id="rId78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79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</w:hyperlink>
            <w:hyperlink r:id="rId80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81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wroboto</w:t>
              </w:r>
            </w:hyperlink>
            <w:hyperlink r:id="rId82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83">
              <w:r w:rsidR="000671D3" w:rsidRPr="000671D3">
                <w:rPr>
                  <w:color w:val="0000FF"/>
                  <w:sz w:val="24"/>
                  <w:szCs w:val="24"/>
                  <w:u w:val="single" w:color="0000FF"/>
                </w:rPr>
                <w:t>org</w:t>
              </w:r>
            </w:hyperlink>
            <w:hyperlink r:id="rId84">
              <w:r w:rsidR="000671D3" w:rsidRPr="000671D3">
                <w:rPr>
                  <w:sz w:val="24"/>
                  <w:szCs w:val="24"/>
                </w:rPr>
                <w:t xml:space="preserve"> </w:t>
              </w:r>
            </w:hyperlink>
            <w:r w:rsidR="000671D3" w:rsidRPr="000671D3">
              <w:rPr>
                <w:sz w:val="24"/>
                <w:szCs w:val="24"/>
              </w:rPr>
              <w:t xml:space="preserve"> </w:t>
            </w:r>
          </w:p>
        </w:tc>
      </w:tr>
      <w:tr w:rsidR="009D45BA" w:rsidRPr="000671D3" w14:paraId="42224798" w14:textId="77777777">
        <w:trPr>
          <w:trHeight w:val="52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6E5A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6AF5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00EF" w14:textId="77777777" w:rsidR="009D45BA" w:rsidRPr="000671D3" w:rsidRDefault="00D62204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0671D3" w:rsidRPr="000671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B90C" w14:textId="77777777" w:rsidR="009D45BA" w:rsidRPr="000671D3" w:rsidRDefault="000671D3" w:rsidP="000671D3">
            <w:pPr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F49A" w14:textId="77777777" w:rsidR="009D45BA" w:rsidRPr="000671D3" w:rsidRDefault="000671D3" w:rsidP="00D62204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sz w:val="24"/>
                <w:szCs w:val="24"/>
              </w:rPr>
              <w:t>3</w:t>
            </w:r>
            <w:r w:rsidR="00D62204">
              <w:rPr>
                <w:sz w:val="24"/>
                <w:szCs w:val="24"/>
              </w:rPr>
              <w:t>8</w:t>
            </w:r>
            <w:r w:rsidRPr="000671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7982" w14:textId="77777777" w:rsidR="009D45BA" w:rsidRPr="000671D3" w:rsidRDefault="000671D3" w:rsidP="000671D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0671D3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38217B1F" w14:textId="77777777" w:rsidR="009D45BA" w:rsidRPr="000671D3" w:rsidRDefault="000671D3" w:rsidP="000671D3">
      <w:pPr>
        <w:spacing w:after="0" w:line="276" w:lineRule="auto"/>
        <w:ind w:firstLine="0"/>
        <w:jc w:val="left"/>
        <w:rPr>
          <w:sz w:val="24"/>
          <w:szCs w:val="24"/>
        </w:rPr>
      </w:pPr>
      <w:r w:rsidRPr="000671D3">
        <w:rPr>
          <w:sz w:val="24"/>
          <w:szCs w:val="24"/>
        </w:rPr>
        <w:t xml:space="preserve"> </w:t>
      </w:r>
    </w:p>
    <w:p w14:paraId="777D1320" w14:textId="77777777" w:rsidR="009D45BA" w:rsidRPr="000671D3" w:rsidRDefault="000671D3" w:rsidP="000671D3">
      <w:pPr>
        <w:spacing w:after="0" w:line="276" w:lineRule="auto"/>
        <w:ind w:firstLine="0"/>
        <w:jc w:val="left"/>
        <w:rPr>
          <w:sz w:val="24"/>
          <w:szCs w:val="24"/>
        </w:rPr>
      </w:pPr>
      <w:r w:rsidRPr="000671D3">
        <w:rPr>
          <w:sz w:val="24"/>
          <w:szCs w:val="24"/>
        </w:rPr>
        <w:t xml:space="preserve"> </w:t>
      </w:r>
    </w:p>
    <w:p w14:paraId="14539BAD" w14:textId="77777777" w:rsidR="009D45BA" w:rsidRPr="000671D3" w:rsidRDefault="000671D3" w:rsidP="000671D3">
      <w:pPr>
        <w:spacing w:after="0" w:line="276" w:lineRule="auto"/>
        <w:ind w:firstLine="0"/>
        <w:jc w:val="center"/>
        <w:rPr>
          <w:sz w:val="24"/>
          <w:szCs w:val="24"/>
        </w:rPr>
      </w:pPr>
      <w:r w:rsidRPr="000671D3">
        <w:rPr>
          <w:b/>
          <w:sz w:val="24"/>
          <w:szCs w:val="24"/>
        </w:rPr>
        <w:t xml:space="preserve"> </w:t>
      </w:r>
    </w:p>
    <w:p w14:paraId="668808CC" w14:textId="77777777" w:rsidR="009D45BA" w:rsidRPr="000671D3" w:rsidRDefault="000671D3" w:rsidP="00D62204">
      <w:pPr>
        <w:pStyle w:val="1"/>
      </w:pPr>
      <w:r w:rsidRPr="000671D3">
        <w:lastRenderedPageBreak/>
        <w:t xml:space="preserve">Содержание изучаемого курса </w:t>
      </w:r>
    </w:p>
    <w:p w14:paraId="0BC668DB" w14:textId="77777777" w:rsidR="009D45BA" w:rsidRPr="000671D3" w:rsidRDefault="000671D3" w:rsidP="000671D3">
      <w:pPr>
        <w:spacing w:after="0" w:line="276" w:lineRule="auto"/>
        <w:ind w:hanging="10"/>
        <w:jc w:val="left"/>
        <w:rPr>
          <w:sz w:val="24"/>
          <w:szCs w:val="24"/>
        </w:rPr>
      </w:pPr>
      <w:r w:rsidRPr="000671D3">
        <w:rPr>
          <w:b/>
          <w:i/>
          <w:color w:val="1A1A1A"/>
          <w:sz w:val="24"/>
          <w:szCs w:val="24"/>
        </w:rPr>
        <w:t xml:space="preserve">Раздел 1. Вводное занятие. </w:t>
      </w:r>
    </w:p>
    <w:p w14:paraId="55B15EDE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 xml:space="preserve">Теория. Показ презентации «Образовательная робототехника с конструктором КЛИК». Планирование работы на учебный год. Беседа о технике безопасной работы и поведении в кабинете и учреждении. Вводный и первичный инструктаж на рабочем месте для обучающихся. </w:t>
      </w:r>
      <w:r w:rsidRPr="000671D3">
        <w:rPr>
          <w:b/>
          <w:i/>
          <w:color w:val="1A1A1A"/>
          <w:sz w:val="24"/>
          <w:szCs w:val="24"/>
        </w:rPr>
        <w:t xml:space="preserve">Раздел 2. Изучение состава конструктора КЛИК. </w:t>
      </w:r>
    </w:p>
    <w:p w14:paraId="1091452A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 xml:space="preserve">Конструктор КЛИК и его программное обеспечение. Беседа: «История робототехники и </w:t>
      </w:r>
      <w:proofErr w:type="spellStart"/>
      <w:r w:rsidRPr="000671D3">
        <w:rPr>
          <w:color w:val="1A1A1A"/>
          <w:sz w:val="24"/>
          <w:szCs w:val="24"/>
        </w:rPr>
        <w:t>еѐ</w:t>
      </w:r>
      <w:proofErr w:type="spellEnd"/>
      <w:r w:rsidRPr="000671D3">
        <w:rPr>
          <w:color w:val="1A1A1A"/>
          <w:sz w:val="24"/>
          <w:szCs w:val="24"/>
        </w:rPr>
        <w:t xml:space="preserve"> виды». Основные компоненты конструктора КЛИК. Основные функции деталей и программного обеспечения конструктора КЛИК. Электронные компоненты конструктора. Сборка робота на свободную тему. Демонстрация. Сборка модулей (средний и большой мотор, датчики расстояния, цвета и силы). Сборка собственного робота без инструкции. Учим роботов двигаться. Демонстрация выполненной работы.  </w:t>
      </w:r>
      <w:r w:rsidRPr="000671D3">
        <w:rPr>
          <w:b/>
          <w:i/>
          <w:color w:val="1A1A1A"/>
          <w:sz w:val="24"/>
          <w:szCs w:val="24"/>
        </w:rPr>
        <w:t xml:space="preserve">Раздел 3. Изучение моторов и датчиков. </w:t>
      </w:r>
    </w:p>
    <w:p w14:paraId="30171FEB" w14:textId="77777777" w:rsidR="009D45BA" w:rsidRPr="000671D3" w:rsidRDefault="000671D3" w:rsidP="000671D3">
      <w:pPr>
        <w:spacing w:after="0" w:line="276" w:lineRule="auto"/>
        <w:ind w:firstLine="0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 xml:space="preserve">Изучение и сборка конструкций с моторами. Внешний вид моторов. Конструирование экспресс-бота. Понятие «сервомотор» и его устройство. Порты для подключения сервомоторов. Положительное и отрицательное движение мотора. Определение направления движения моторов. Выбор режима остановки мотора. Изучение и сборка конструкций с датчиком расстояния. Сборка простых конструкций с датчиками расстояний. Презентация работы. Изучение и сборка конструкций с датчиком касания, цвета. Сборка простых конструкций с датчиком касания. Презентация работы. Датчик цвета предмета. Изучение режимов работы датчика цвета. </w:t>
      </w:r>
    </w:p>
    <w:p w14:paraId="0230550A" w14:textId="77777777" w:rsidR="009D45BA" w:rsidRPr="000671D3" w:rsidRDefault="000671D3" w:rsidP="000671D3">
      <w:pPr>
        <w:spacing w:after="0" w:line="276" w:lineRule="auto"/>
        <w:ind w:hanging="708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 xml:space="preserve">Сборка простых конструкций с датчиками цвета. Презентация работы.  </w:t>
      </w:r>
      <w:r w:rsidRPr="000671D3">
        <w:rPr>
          <w:b/>
          <w:i/>
          <w:color w:val="1A1A1A"/>
          <w:sz w:val="24"/>
          <w:szCs w:val="24"/>
        </w:rPr>
        <w:t xml:space="preserve">Раздел. 4 Конструирование робота. </w:t>
      </w:r>
    </w:p>
    <w:p w14:paraId="133B0BDF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>Теоретические сведения по сборке механизмов без участия двигателей и датчиков по инструкции.</w:t>
      </w:r>
      <w:r w:rsidRPr="000671D3">
        <w:rPr>
          <w:b/>
          <w:i/>
          <w:color w:val="1A1A1A"/>
          <w:sz w:val="24"/>
          <w:szCs w:val="24"/>
        </w:rPr>
        <w:t xml:space="preserve"> </w:t>
      </w:r>
      <w:r w:rsidRPr="000671D3">
        <w:rPr>
          <w:color w:val="1A1A1A"/>
          <w:sz w:val="24"/>
          <w:szCs w:val="24"/>
        </w:rPr>
        <w:t>Конструирование простого робота по инструкции.</w:t>
      </w:r>
      <w:r w:rsidRPr="000671D3">
        <w:rPr>
          <w:b/>
          <w:i/>
          <w:color w:val="1A1A1A"/>
          <w:sz w:val="24"/>
          <w:szCs w:val="24"/>
        </w:rPr>
        <w:t xml:space="preserve"> </w:t>
      </w:r>
      <w:r w:rsidRPr="000671D3">
        <w:rPr>
          <w:color w:val="1A1A1A"/>
          <w:sz w:val="24"/>
          <w:szCs w:val="24"/>
        </w:rPr>
        <w:t>Разбор готовой программы для</w:t>
      </w:r>
      <w:r w:rsidRPr="000671D3">
        <w:rPr>
          <w:b/>
          <w:i/>
          <w:color w:val="1A1A1A"/>
          <w:sz w:val="24"/>
          <w:szCs w:val="24"/>
        </w:rPr>
        <w:t xml:space="preserve"> </w:t>
      </w:r>
      <w:r w:rsidRPr="000671D3">
        <w:rPr>
          <w:color w:val="1A1A1A"/>
          <w:sz w:val="24"/>
          <w:szCs w:val="24"/>
        </w:rPr>
        <w:t>робота.</w:t>
      </w:r>
      <w:r w:rsidRPr="000671D3">
        <w:rPr>
          <w:b/>
          <w:i/>
          <w:color w:val="1A1A1A"/>
          <w:sz w:val="24"/>
          <w:szCs w:val="24"/>
        </w:rPr>
        <w:t xml:space="preserve"> </w:t>
      </w:r>
      <w:r w:rsidRPr="000671D3">
        <w:rPr>
          <w:color w:val="1A1A1A"/>
          <w:sz w:val="24"/>
          <w:szCs w:val="24"/>
        </w:rPr>
        <w:t xml:space="preserve">Запуск робота. Доработка. Изучение инструкции «Сборка механизмов с участием двигателей и датчиков». Конструирование робота-тележки. Улучшение конструкции робота-тележки. </w:t>
      </w:r>
    </w:p>
    <w:p w14:paraId="5B431612" w14:textId="77777777" w:rsidR="009D45BA" w:rsidRPr="000671D3" w:rsidRDefault="000671D3" w:rsidP="000671D3">
      <w:pPr>
        <w:spacing w:after="0" w:line="276" w:lineRule="auto"/>
        <w:ind w:hanging="708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 xml:space="preserve">Обсуждение возможных функций, выполняемых роботом-тележкой.  </w:t>
      </w:r>
      <w:r w:rsidRPr="000671D3">
        <w:rPr>
          <w:b/>
          <w:i/>
          <w:color w:val="1A1A1A"/>
          <w:sz w:val="24"/>
          <w:szCs w:val="24"/>
        </w:rPr>
        <w:t xml:space="preserve">Раздел 5. Создание простых программ через меню контроллера. </w:t>
      </w:r>
    </w:p>
    <w:p w14:paraId="37B299E4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 xml:space="preserve">Понятие «программа», «алгоритм». Написание простейших программ для робота по инструкции. Алгоритм движения робота по кругу, </w:t>
      </w:r>
      <w:proofErr w:type="spellStart"/>
      <w:r w:rsidRPr="000671D3">
        <w:rPr>
          <w:color w:val="1A1A1A"/>
          <w:sz w:val="24"/>
          <w:szCs w:val="24"/>
        </w:rPr>
        <w:t>впередназад</w:t>
      </w:r>
      <w:proofErr w:type="spellEnd"/>
      <w:r w:rsidRPr="000671D3">
        <w:rPr>
          <w:color w:val="1A1A1A"/>
          <w:sz w:val="24"/>
          <w:szCs w:val="24"/>
        </w:rPr>
        <w:t xml:space="preserve">, «восьмеркой» и пр. Написание программы по образцу для движения по кругу через меню контроллера. Запуск и отладка  программы. Написание других простых программ на выбор учащихся и их самостоятельная отладка. Написание программ для движения робота через меню контроллера. Характеристики микрокомпьютера КЛИК. Установка аккумуляторов в блок микрокомпьютера. Технология подключения к микрокомпьютеру. Создание пробных программ для робота через меню контроллера. </w:t>
      </w:r>
      <w:r w:rsidRPr="000671D3">
        <w:rPr>
          <w:b/>
          <w:i/>
          <w:color w:val="1A1A1A"/>
          <w:sz w:val="24"/>
          <w:szCs w:val="24"/>
        </w:rPr>
        <w:t xml:space="preserve">Раздел 6. Знакомство со средой программирования КЛИК. </w:t>
      </w:r>
    </w:p>
    <w:p w14:paraId="59C68223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 xml:space="preserve">Понятие «среда программирования», «логические блоки». Интерфейс программы </w:t>
      </w:r>
      <w:proofErr w:type="spellStart"/>
      <w:r w:rsidRPr="000671D3">
        <w:rPr>
          <w:color w:val="1A1A1A"/>
          <w:sz w:val="24"/>
          <w:szCs w:val="24"/>
        </w:rPr>
        <w:t>КЛИКи</w:t>
      </w:r>
      <w:proofErr w:type="spellEnd"/>
      <w:r w:rsidRPr="000671D3">
        <w:rPr>
          <w:color w:val="1A1A1A"/>
          <w:sz w:val="24"/>
          <w:szCs w:val="24"/>
        </w:rPr>
        <w:t xml:space="preserve"> работа с ним. Написание программы для воспроизведения звуков и изображения по образцу. Интерфейс среды программирования КЛИК и работа с ней. Рабочее поле. Окно подсказок. Окно микрокомпьютера КЛИК. Панель конфигурации. Понятие </w:t>
      </w:r>
    </w:p>
    <w:p w14:paraId="2F7B6F67" w14:textId="77777777" w:rsidR="009D45BA" w:rsidRPr="000671D3" w:rsidRDefault="000671D3" w:rsidP="000671D3">
      <w:pPr>
        <w:spacing w:after="0" w:line="276" w:lineRule="auto"/>
        <w:ind w:firstLine="0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lastRenderedPageBreak/>
        <w:t xml:space="preserve">«синхронность движений», «часть и целое». Сборка модели Робота-танцора. Экспериментирование с настройками времени, чтобы синхронизировать движение ног с миганием индикатора. Добавление движений для рук </w:t>
      </w:r>
      <w:proofErr w:type="spellStart"/>
      <w:r w:rsidRPr="000671D3">
        <w:rPr>
          <w:color w:val="1A1A1A"/>
          <w:sz w:val="24"/>
          <w:szCs w:val="24"/>
        </w:rPr>
        <w:t>Роботатанцора</w:t>
      </w:r>
      <w:proofErr w:type="spellEnd"/>
      <w:r w:rsidRPr="000671D3">
        <w:rPr>
          <w:color w:val="1A1A1A"/>
          <w:sz w:val="24"/>
          <w:szCs w:val="24"/>
        </w:rPr>
        <w:t xml:space="preserve">. Добавление звукового ритма. Программирование на движение с регулярными интервалами. </w:t>
      </w:r>
    </w:p>
    <w:p w14:paraId="2D6D9178" w14:textId="77777777" w:rsidR="009D45BA" w:rsidRPr="000671D3" w:rsidRDefault="000671D3" w:rsidP="000671D3">
      <w:pPr>
        <w:spacing w:after="0" w:line="276" w:lineRule="auto"/>
        <w:ind w:firstLine="708"/>
        <w:jc w:val="left"/>
        <w:rPr>
          <w:sz w:val="24"/>
          <w:szCs w:val="24"/>
        </w:rPr>
      </w:pPr>
      <w:r w:rsidRPr="000671D3">
        <w:rPr>
          <w:b/>
          <w:i/>
          <w:color w:val="1A1A1A"/>
          <w:sz w:val="24"/>
          <w:szCs w:val="24"/>
        </w:rPr>
        <w:t xml:space="preserve">Раздел 7.  Изучение подъемных механизмов и перемещений объектов. </w:t>
      </w:r>
    </w:p>
    <w:p w14:paraId="5F727445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 xml:space="preserve">Подъемные механизмы в жизни. Конструирование подъемного механизма. Запуск программы, чтобы понять, как работают подъемные механизмы. Конструирование собственного робота для перемещения объектов и написание программы. Сборка и программирование модели «Вилочный погрузчик». Разработка простейшей программы для модели. </w:t>
      </w:r>
    </w:p>
    <w:p w14:paraId="44E36670" w14:textId="77777777" w:rsidR="009D45BA" w:rsidRPr="000671D3" w:rsidRDefault="000671D3" w:rsidP="000671D3">
      <w:pPr>
        <w:spacing w:after="0" w:line="276" w:lineRule="auto"/>
        <w:ind w:firstLine="0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 xml:space="preserve">Сборка робота на тему «Школьный помощник». </w:t>
      </w:r>
    </w:p>
    <w:p w14:paraId="62DDBBB0" w14:textId="77777777" w:rsidR="009D45BA" w:rsidRPr="000671D3" w:rsidRDefault="000671D3" w:rsidP="000671D3">
      <w:pPr>
        <w:spacing w:after="0" w:line="276" w:lineRule="auto"/>
        <w:ind w:hanging="10"/>
        <w:jc w:val="left"/>
        <w:rPr>
          <w:sz w:val="24"/>
          <w:szCs w:val="24"/>
        </w:rPr>
      </w:pPr>
      <w:r w:rsidRPr="000671D3">
        <w:rPr>
          <w:b/>
          <w:i/>
          <w:color w:val="1A1A1A"/>
          <w:sz w:val="24"/>
          <w:szCs w:val="24"/>
        </w:rPr>
        <w:t xml:space="preserve">Раздел 8. Творческие проекты </w:t>
      </w:r>
    </w:p>
    <w:p w14:paraId="6F764971" w14:textId="77777777" w:rsidR="009D45BA" w:rsidRPr="000671D3" w:rsidRDefault="000671D3" w:rsidP="000671D3">
      <w:pPr>
        <w:spacing w:after="0" w:line="276" w:lineRule="auto"/>
        <w:jc w:val="left"/>
        <w:rPr>
          <w:sz w:val="24"/>
          <w:szCs w:val="24"/>
        </w:rPr>
      </w:pPr>
      <w:r w:rsidRPr="000671D3">
        <w:rPr>
          <w:color w:val="1A1A1A"/>
          <w:sz w:val="24"/>
          <w:szCs w:val="24"/>
        </w:rPr>
        <w:t xml:space="preserve">Конструирование робототехнических проектов. Построение пояснительных моделей и проектных решений. Разработка собственной модели с </w:t>
      </w:r>
      <w:proofErr w:type="spellStart"/>
      <w:r w:rsidRPr="000671D3">
        <w:rPr>
          <w:color w:val="1A1A1A"/>
          <w:sz w:val="24"/>
          <w:szCs w:val="24"/>
        </w:rPr>
        <w:t>учѐтом</w:t>
      </w:r>
      <w:proofErr w:type="spellEnd"/>
      <w:r w:rsidRPr="000671D3">
        <w:rPr>
          <w:color w:val="1A1A1A"/>
          <w:sz w:val="24"/>
          <w:szCs w:val="24"/>
        </w:rPr>
        <w:t xml:space="preserve"> особенностей формы и назначения проекта. Оценка результатов изготовленных моделей. Документирование и демонстрация работоспособности моделей. Использование панели инструментов при программировании. Защита итогового творческого проекта. </w:t>
      </w:r>
    </w:p>
    <w:p w14:paraId="27EC7395" w14:textId="77777777" w:rsidR="009D45BA" w:rsidRPr="000671D3" w:rsidRDefault="000671D3" w:rsidP="000671D3">
      <w:pPr>
        <w:spacing w:after="0" w:line="276" w:lineRule="auto"/>
        <w:ind w:firstLine="0"/>
        <w:jc w:val="center"/>
        <w:rPr>
          <w:sz w:val="24"/>
          <w:szCs w:val="24"/>
        </w:rPr>
      </w:pPr>
      <w:r w:rsidRPr="000671D3">
        <w:rPr>
          <w:b/>
          <w:sz w:val="24"/>
          <w:szCs w:val="24"/>
        </w:rPr>
        <w:t xml:space="preserve"> </w:t>
      </w:r>
    </w:p>
    <w:p w14:paraId="351AD49A" w14:textId="77777777" w:rsidR="009D45BA" w:rsidRPr="000671D3" w:rsidRDefault="000671D3" w:rsidP="000671D3">
      <w:pPr>
        <w:spacing w:after="0" w:line="276" w:lineRule="auto"/>
        <w:ind w:firstLine="0"/>
        <w:jc w:val="left"/>
        <w:rPr>
          <w:sz w:val="24"/>
          <w:szCs w:val="24"/>
        </w:rPr>
      </w:pPr>
      <w:r w:rsidRPr="000671D3">
        <w:rPr>
          <w:b/>
          <w:sz w:val="24"/>
          <w:szCs w:val="24"/>
        </w:rPr>
        <w:t xml:space="preserve"> </w:t>
      </w:r>
    </w:p>
    <w:p w14:paraId="615AD7A2" w14:textId="77777777" w:rsidR="009D45BA" w:rsidRPr="000671D3" w:rsidRDefault="000671D3" w:rsidP="000671D3">
      <w:pPr>
        <w:spacing w:after="0" w:line="276" w:lineRule="auto"/>
        <w:ind w:firstLine="0"/>
        <w:jc w:val="left"/>
        <w:rPr>
          <w:sz w:val="24"/>
          <w:szCs w:val="24"/>
        </w:rPr>
      </w:pPr>
      <w:r w:rsidRPr="000671D3">
        <w:rPr>
          <w:b/>
          <w:sz w:val="24"/>
          <w:szCs w:val="24"/>
        </w:rPr>
        <w:t xml:space="preserve"> </w:t>
      </w:r>
    </w:p>
    <w:p w14:paraId="750F4AD3" w14:textId="77777777" w:rsidR="009D45BA" w:rsidRPr="000671D3" w:rsidRDefault="009D45BA" w:rsidP="000671D3">
      <w:pPr>
        <w:spacing w:after="0" w:line="276" w:lineRule="auto"/>
        <w:rPr>
          <w:sz w:val="24"/>
          <w:szCs w:val="24"/>
        </w:rPr>
        <w:sectPr w:rsidR="009D45BA" w:rsidRPr="000671D3">
          <w:headerReference w:type="even" r:id="rId85"/>
          <w:headerReference w:type="default" r:id="rId86"/>
          <w:headerReference w:type="first" r:id="rId87"/>
          <w:pgSz w:w="11906" w:h="16838"/>
          <w:pgMar w:top="1191" w:right="845" w:bottom="1221" w:left="1702" w:header="720" w:footer="720" w:gutter="0"/>
          <w:cols w:space="720"/>
        </w:sectPr>
      </w:pPr>
    </w:p>
    <w:p w14:paraId="66B66CD9" w14:textId="77777777" w:rsidR="009D45BA" w:rsidRPr="000671D3" w:rsidRDefault="000671D3" w:rsidP="000671D3">
      <w:pPr>
        <w:pStyle w:val="1"/>
        <w:spacing w:after="0"/>
        <w:ind w:firstLine="679"/>
        <w:rPr>
          <w:sz w:val="24"/>
          <w:szCs w:val="24"/>
        </w:rPr>
      </w:pPr>
      <w:r w:rsidRPr="000671D3">
        <w:rPr>
          <w:sz w:val="24"/>
          <w:szCs w:val="24"/>
        </w:rPr>
        <w:lastRenderedPageBreak/>
        <w:t xml:space="preserve">Материально-методическое обеспечение дополнительной образовательной программы </w:t>
      </w:r>
    </w:p>
    <w:p w14:paraId="7F7AA5C2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Для реализации содержания программы используются педагогические технологии, методы, приемы, формы и средства, способствующие получению технических знаний и умений, формированию системного восприятия материала образовательной программы и соответствующие возрастным особенностям  школьного возраста. </w:t>
      </w:r>
    </w:p>
    <w:p w14:paraId="1F35F705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Методы обучения: словесный, наглядный, практический, объяснительно-иллюстративный, репродуктивный, частично-поисковый, исследовательский, проблемный, игровой, дискуссионный; </w:t>
      </w:r>
    </w:p>
    <w:p w14:paraId="745231E3" w14:textId="77777777" w:rsidR="009D45BA" w:rsidRPr="000671D3" w:rsidRDefault="000671D3" w:rsidP="000671D3">
      <w:pPr>
        <w:spacing w:after="0" w:line="276" w:lineRule="auto"/>
        <w:ind w:firstLine="0"/>
        <w:rPr>
          <w:sz w:val="24"/>
          <w:szCs w:val="24"/>
        </w:rPr>
      </w:pPr>
      <w:r w:rsidRPr="000671D3">
        <w:rPr>
          <w:sz w:val="24"/>
          <w:szCs w:val="24"/>
        </w:rPr>
        <w:t xml:space="preserve">Методы воспитания: убеждение, поощрение, мотивация. </w:t>
      </w:r>
    </w:p>
    <w:p w14:paraId="1050BEB7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Тематика и формы методических и дидактических материалов, используемых педагогом: </w:t>
      </w:r>
    </w:p>
    <w:p w14:paraId="04B11FAB" w14:textId="77777777" w:rsidR="009D45BA" w:rsidRPr="000671D3" w:rsidRDefault="000671D3" w:rsidP="000671D3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различные специализированные пособия, оборудование, чертежи, технические рисунки, плакаты моделей;  </w:t>
      </w:r>
    </w:p>
    <w:p w14:paraId="1A18848B" w14:textId="77777777" w:rsidR="009D45BA" w:rsidRPr="000671D3" w:rsidRDefault="000671D3" w:rsidP="000671D3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инструкционные материалы, технологические карты, задания, упражнения, образцы изделий, наглядные и раздаточные материалы.  </w:t>
      </w:r>
    </w:p>
    <w:p w14:paraId="39A17C6C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Данная программа основана на взаимосвязи процессов обучения, воспитания и развития обучающихся. Основными принципами работы по программе являются: </w:t>
      </w:r>
    </w:p>
    <w:p w14:paraId="032F105B" w14:textId="77777777" w:rsidR="009D45BA" w:rsidRPr="000671D3" w:rsidRDefault="000671D3" w:rsidP="000671D3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принцип научности, который заключается в сообщении знаний об устройстве персонального компьютера, программах кодирования действий роботов и т.д., соответствующих современному состоянию науки;  </w:t>
      </w:r>
    </w:p>
    <w:p w14:paraId="3F9333B9" w14:textId="77777777" w:rsidR="009D45BA" w:rsidRPr="000671D3" w:rsidRDefault="000671D3" w:rsidP="000671D3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принцип доступности выражается в соответствии образовательного материала возрастным особенностям детей и подростков;  </w:t>
      </w:r>
    </w:p>
    <w:p w14:paraId="0D3410B0" w14:textId="77777777" w:rsidR="009D45BA" w:rsidRPr="000671D3" w:rsidRDefault="000671D3" w:rsidP="000671D3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принцип сознательности предусматривает заинтересованное, а не механическое усвоение воспитанниками знаний, умений и навыков; </w:t>
      </w:r>
    </w:p>
    <w:p w14:paraId="2170D734" w14:textId="77777777" w:rsidR="009D45BA" w:rsidRPr="000671D3" w:rsidRDefault="000671D3" w:rsidP="000671D3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принцип наглядности выражается в демонстрации готовых моделей роботов и этапов создания моделей роботов различной сложности;  </w:t>
      </w:r>
    </w:p>
    <w:p w14:paraId="00FCA044" w14:textId="77777777" w:rsidR="009D45BA" w:rsidRPr="000671D3" w:rsidRDefault="000671D3" w:rsidP="000671D3">
      <w:pPr>
        <w:numPr>
          <w:ilvl w:val="0"/>
          <w:numId w:val="7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принцип вариативности. Программные темы могут быть реализованы в различных видах технической деятельности, что способствует вариативному подходу к осмыслению этой или иной творческой задачи, исследовательской работы. </w:t>
      </w:r>
    </w:p>
    <w:p w14:paraId="769CF0EB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 Содержание занятий дифференцированно, с учетом возрастных и индивидуальных особенностей детей и подростков. В ней отражены условия для индивидуального творчества, а также для раннего личностного и профессионального самоопределения детей, их самореализации и саморазвития. Приведенный в программе перечень практических занятий является примерным и может быть изменен педагогом в зависимости от желаний, интересов воспитанников. Теоретические и практические занятия проводятся с использованием наглядного материала (технологические карты, разработки занятий, алгоритм выполнения задания, видеоуроки).  </w:t>
      </w:r>
    </w:p>
    <w:p w14:paraId="7DD36B9E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Программа «Робототехника» рассчитана на изучение материала под контролем педагога с обязательным освоением основных навыков и </w:t>
      </w:r>
      <w:proofErr w:type="spellStart"/>
      <w:r w:rsidRPr="000671D3">
        <w:rPr>
          <w:sz w:val="24"/>
          <w:szCs w:val="24"/>
        </w:rPr>
        <w:t>приѐмов</w:t>
      </w:r>
      <w:proofErr w:type="spellEnd"/>
      <w:r w:rsidRPr="000671D3">
        <w:rPr>
          <w:sz w:val="24"/>
          <w:szCs w:val="24"/>
        </w:rPr>
        <w:t xml:space="preserve"> практической работы с ПК, соблюдением всех правил по ТБ. </w:t>
      </w:r>
    </w:p>
    <w:p w14:paraId="32D488B5" w14:textId="77777777" w:rsidR="009D45BA" w:rsidRPr="000671D3" w:rsidRDefault="000671D3" w:rsidP="000671D3">
      <w:pPr>
        <w:pStyle w:val="2"/>
        <w:spacing w:after="0" w:line="276" w:lineRule="auto"/>
        <w:ind w:left="0" w:firstLine="0"/>
        <w:rPr>
          <w:sz w:val="24"/>
          <w:szCs w:val="24"/>
        </w:rPr>
      </w:pPr>
      <w:r w:rsidRPr="000671D3">
        <w:rPr>
          <w:i/>
          <w:sz w:val="24"/>
          <w:szCs w:val="24"/>
        </w:rPr>
        <w:lastRenderedPageBreak/>
        <w:t xml:space="preserve">Обеспечение техническими средствами обучения </w:t>
      </w:r>
    </w:p>
    <w:p w14:paraId="1E8D486B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Для реализации программы «Робототехника» используется просторное светлое помещение, отвечающее </w:t>
      </w:r>
      <w:proofErr w:type="spellStart"/>
      <w:r w:rsidRPr="000671D3">
        <w:rPr>
          <w:sz w:val="24"/>
          <w:szCs w:val="24"/>
        </w:rPr>
        <w:t>санитарноэпидемиологическим</w:t>
      </w:r>
      <w:proofErr w:type="spellEnd"/>
      <w:r w:rsidRPr="000671D3">
        <w:rPr>
          <w:sz w:val="24"/>
          <w:szCs w:val="24"/>
        </w:rPr>
        <w:t xml:space="preserve"> требованиям к учреждениям дополнительного образования (СанПиН 2.4.4 3172-14). В помещении сделан капитальный ремонт. Помещение используется сухое, с естественным доступом воздуха, легко проветриваемое, с достаточным дневным и искусственным освещением. Кабинет эстетически оформлен, правильно организованы рабочие места. Учебная аудитория оснащена мебелью. Места хранения соответствуют технике безопасности.  </w:t>
      </w:r>
    </w:p>
    <w:p w14:paraId="2D200158" w14:textId="77777777" w:rsidR="009D45BA" w:rsidRPr="000671D3" w:rsidRDefault="000671D3" w:rsidP="000671D3">
      <w:p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Перечень оборудования, инструментов и материалов, необходимых для реализации программы: телевизор, принтер, ноутбук, экран, программное обеспечение, базовые робототехнические наборы. </w:t>
      </w:r>
      <w:r w:rsidRPr="000671D3">
        <w:rPr>
          <w:rFonts w:eastAsia="Arial"/>
          <w:color w:val="1A1A1A"/>
          <w:sz w:val="24"/>
          <w:szCs w:val="24"/>
        </w:rPr>
        <w:t xml:space="preserve"> </w:t>
      </w:r>
    </w:p>
    <w:p w14:paraId="3FE069F5" w14:textId="77777777" w:rsidR="009D45BA" w:rsidRPr="000671D3" w:rsidRDefault="000671D3" w:rsidP="000671D3">
      <w:pPr>
        <w:spacing w:after="0" w:line="276" w:lineRule="auto"/>
        <w:ind w:firstLine="0"/>
        <w:jc w:val="center"/>
        <w:rPr>
          <w:sz w:val="24"/>
          <w:szCs w:val="24"/>
        </w:rPr>
      </w:pPr>
      <w:r w:rsidRPr="000671D3">
        <w:rPr>
          <w:b/>
          <w:sz w:val="24"/>
          <w:szCs w:val="24"/>
        </w:rPr>
        <w:t xml:space="preserve"> </w:t>
      </w:r>
    </w:p>
    <w:p w14:paraId="1F4D9F71" w14:textId="77777777" w:rsidR="009D45BA" w:rsidRPr="000671D3" w:rsidRDefault="000671D3" w:rsidP="000671D3">
      <w:pPr>
        <w:spacing w:after="0" w:line="276" w:lineRule="auto"/>
        <w:ind w:firstLine="0"/>
        <w:jc w:val="center"/>
        <w:rPr>
          <w:sz w:val="24"/>
          <w:szCs w:val="24"/>
        </w:rPr>
      </w:pPr>
      <w:r w:rsidRPr="000671D3">
        <w:rPr>
          <w:b/>
          <w:sz w:val="24"/>
          <w:szCs w:val="24"/>
        </w:rPr>
        <w:t xml:space="preserve"> </w:t>
      </w:r>
    </w:p>
    <w:p w14:paraId="7FEA77CE" w14:textId="77777777" w:rsidR="009D45BA" w:rsidRPr="000671D3" w:rsidRDefault="000671D3" w:rsidP="000671D3">
      <w:pPr>
        <w:pStyle w:val="1"/>
      </w:pPr>
      <w:r w:rsidRPr="000671D3">
        <w:lastRenderedPageBreak/>
        <w:t xml:space="preserve">Список литературы (основной и дополнительной) </w:t>
      </w:r>
    </w:p>
    <w:p w14:paraId="61031E28" w14:textId="77777777" w:rsidR="009D45BA" w:rsidRPr="000671D3" w:rsidRDefault="000671D3" w:rsidP="000671D3">
      <w:pPr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proofErr w:type="spellStart"/>
      <w:r w:rsidRPr="000671D3">
        <w:rPr>
          <w:sz w:val="24"/>
          <w:szCs w:val="24"/>
        </w:rPr>
        <w:t>Абушкин</w:t>
      </w:r>
      <w:proofErr w:type="spellEnd"/>
      <w:r w:rsidRPr="000671D3">
        <w:rPr>
          <w:sz w:val="24"/>
          <w:szCs w:val="24"/>
        </w:rPr>
        <w:t xml:space="preserve"> Х.Х., Дадонова А. В. «Межпредметные связи в робототехнике как средство формирования ключевых компетенций учащихся» // «Учебный эксперимент в образовании».- 2019.-№ 3 </w:t>
      </w:r>
    </w:p>
    <w:p w14:paraId="4FA8DC57" w14:textId="77777777" w:rsidR="009D45BA" w:rsidRPr="000671D3" w:rsidRDefault="000671D3" w:rsidP="000671D3">
      <w:pPr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Автоматизированные устройства: </w:t>
      </w:r>
      <w:proofErr w:type="spellStart"/>
      <w:r w:rsidRPr="000671D3">
        <w:rPr>
          <w:sz w:val="24"/>
          <w:szCs w:val="24"/>
        </w:rPr>
        <w:t>ПервоРобот</w:t>
      </w:r>
      <w:proofErr w:type="spellEnd"/>
      <w:r w:rsidRPr="000671D3">
        <w:rPr>
          <w:sz w:val="24"/>
          <w:szCs w:val="24"/>
        </w:rPr>
        <w:t xml:space="preserve">. Книга для учителя. </w:t>
      </w:r>
      <w:proofErr w:type="spellStart"/>
      <w:r w:rsidRPr="000671D3">
        <w:rPr>
          <w:sz w:val="24"/>
          <w:szCs w:val="24"/>
        </w:rPr>
        <w:t>LEGOGroup</w:t>
      </w:r>
      <w:proofErr w:type="spellEnd"/>
      <w:r w:rsidRPr="000671D3">
        <w:rPr>
          <w:sz w:val="24"/>
          <w:szCs w:val="24"/>
        </w:rPr>
        <w:t xml:space="preserve">. – М.:ИНТ, 2020.  </w:t>
      </w:r>
    </w:p>
    <w:p w14:paraId="1C19E075" w14:textId="77777777" w:rsidR="009D45BA" w:rsidRPr="000671D3" w:rsidRDefault="000671D3" w:rsidP="000671D3">
      <w:pPr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Барсуков, А.П. Кто есть кто в робототехнике. Компоненты и решения для создания роботов и </w:t>
      </w:r>
      <w:proofErr w:type="spellStart"/>
      <w:r w:rsidRPr="000671D3">
        <w:rPr>
          <w:sz w:val="24"/>
          <w:szCs w:val="24"/>
        </w:rPr>
        <w:t>робототехничеcких</w:t>
      </w:r>
      <w:proofErr w:type="spellEnd"/>
      <w:r w:rsidRPr="000671D3">
        <w:rPr>
          <w:sz w:val="24"/>
          <w:szCs w:val="24"/>
        </w:rPr>
        <w:t xml:space="preserve"> систем. </w:t>
      </w:r>
      <w:proofErr w:type="spellStart"/>
      <w:r w:rsidRPr="000671D3">
        <w:rPr>
          <w:sz w:val="24"/>
          <w:szCs w:val="24"/>
        </w:rPr>
        <w:t>Вып</w:t>
      </w:r>
      <w:proofErr w:type="spellEnd"/>
      <w:r w:rsidRPr="000671D3">
        <w:rPr>
          <w:sz w:val="24"/>
          <w:szCs w:val="24"/>
        </w:rPr>
        <w:t xml:space="preserve">. 2 </w:t>
      </w:r>
    </w:p>
    <w:p w14:paraId="27C49CBB" w14:textId="77777777" w:rsidR="009D45BA" w:rsidRPr="000671D3" w:rsidRDefault="000671D3" w:rsidP="000671D3">
      <w:pPr>
        <w:spacing w:after="0" w:line="276" w:lineRule="auto"/>
        <w:ind w:firstLine="0"/>
        <w:rPr>
          <w:sz w:val="24"/>
          <w:szCs w:val="24"/>
        </w:rPr>
      </w:pPr>
      <w:r w:rsidRPr="000671D3">
        <w:rPr>
          <w:sz w:val="24"/>
          <w:szCs w:val="24"/>
        </w:rPr>
        <w:t xml:space="preserve">[Электронный ресурс] / Барсуков А.П.– Электронно-текстовые данные. – М.: ДМК Пресс, 2021.  </w:t>
      </w:r>
    </w:p>
    <w:p w14:paraId="3CBD7C90" w14:textId="77777777" w:rsidR="009D45BA" w:rsidRPr="000671D3" w:rsidRDefault="000671D3" w:rsidP="000671D3">
      <w:pPr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proofErr w:type="spellStart"/>
      <w:r w:rsidRPr="000671D3">
        <w:rPr>
          <w:sz w:val="24"/>
          <w:szCs w:val="24"/>
        </w:rPr>
        <w:t>Вегнер</w:t>
      </w:r>
      <w:proofErr w:type="spellEnd"/>
      <w:r w:rsidRPr="000671D3">
        <w:rPr>
          <w:sz w:val="24"/>
          <w:szCs w:val="24"/>
        </w:rPr>
        <w:t xml:space="preserve"> К. А. «Внедрение основ робототехники в современной школе» //Вестник Новгородского государственного университета им. Ярослава Мудрого.- 2018.-№ 74  </w:t>
      </w:r>
    </w:p>
    <w:p w14:paraId="4C6076DB" w14:textId="77777777" w:rsidR="009D45BA" w:rsidRPr="000671D3" w:rsidRDefault="000671D3" w:rsidP="000671D3">
      <w:pPr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Копосов Д. Г.. Первый шаг в робототехнику: практикум для 7-9 классов. М: БИНОМ. Лаборатория знаний, 2012. </w:t>
      </w:r>
    </w:p>
    <w:p w14:paraId="2BBC8188" w14:textId="77777777" w:rsidR="009D45BA" w:rsidRPr="000671D3" w:rsidRDefault="000671D3" w:rsidP="000671D3">
      <w:pPr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Макаров, И.М. Робототехника: История и перспективы / И.М. Макаров, Ю. </w:t>
      </w:r>
      <w:proofErr w:type="spellStart"/>
      <w:r w:rsidRPr="000671D3">
        <w:rPr>
          <w:sz w:val="24"/>
          <w:szCs w:val="24"/>
        </w:rPr>
        <w:t>Топчеев</w:t>
      </w:r>
      <w:proofErr w:type="spellEnd"/>
      <w:r w:rsidRPr="000671D3">
        <w:rPr>
          <w:sz w:val="24"/>
          <w:szCs w:val="24"/>
        </w:rPr>
        <w:t xml:space="preserve">. – М.: Наука; Изд-во МАИ, 2016.  </w:t>
      </w:r>
    </w:p>
    <w:p w14:paraId="79C20D4D" w14:textId="77777777" w:rsidR="009D45BA" w:rsidRPr="000671D3" w:rsidRDefault="000671D3" w:rsidP="000671D3">
      <w:pPr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Образовательная робототехника во внеурочной учебной деятельности: учебно-метод. пособие / Л.П. Перфильева, Т.В. Трапезникова, Е.Л. </w:t>
      </w:r>
      <w:proofErr w:type="spellStart"/>
      <w:r w:rsidRPr="000671D3">
        <w:rPr>
          <w:sz w:val="24"/>
          <w:szCs w:val="24"/>
        </w:rPr>
        <w:t>Шаульская</w:t>
      </w:r>
      <w:proofErr w:type="spellEnd"/>
      <w:r w:rsidRPr="000671D3">
        <w:rPr>
          <w:sz w:val="24"/>
          <w:szCs w:val="24"/>
        </w:rPr>
        <w:t xml:space="preserve">, Ю.А. Выдрина; рук. В.Н. </w:t>
      </w:r>
      <w:proofErr w:type="spellStart"/>
      <w:r w:rsidRPr="000671D3">
        <w:rPr>
          <w:sz w:val="24"/>
          <w:szCs w:val="24"/>
        </w:rPr>
        <w:t>Халамов</w:t>
      </w:r>
      <w:proofErr w:type="spellEnd"/>
      <w:r w:rsidRPr="000671D3">
        <w:rPr>
          <w:sz w:val="24"/>
          <w:szCs w:val="24"/>
        </w:rPr>
        <w:t xml:space="preserve">. – Челябинск: Взгляд, 2016.  </w:t>
      </w:r>
    </w:p>
    <w:p w14:paraId="24854D71" w14:textId="77777777" w:rsidR="009D45BA" w:rsidRPr="000671D3" w:rsidRDefault="000671D3" w:rsidP="000671D3">
      <w:pPr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0671D3">
        <w:rPr>
          <w:sz w:val="24"/>
          <w:szCs w:val="24"/>
        </w:rPr>
        <w:t xml:space="preserve">Филиппов. С.А. Уроки робототехники. Конструкция. Движение. Управление / С.А. Филиппов; сост. А.Я. </w:t>
      </w:r>
      <w:proofErr w:type="spellStart"/>
      <w:r w:rsidRPr="000671D3">
        <w:rPr>
          <w:sz w:val="24"/>
          <w:szCs w:val="24"/>
        </w:rPr>
        <w:t>Щелкунова</w:t>
      </w:r>
      <w:proofErr w:type="spellEnd"/>
      <w:r w:rsidRPr="000671D3">
        <w:rPr>
          <w:sz w:val="24"/>
          <w:szCs w:val="24"/>
        </w:rPr>
        <w:t xml:space="preserve">. - М: Лаборатория знаний, 2017. </w:t>
      </w:r>
    </w:p>
    <w:p w14:paraId="28F8B54E" w14:textId="77777777" w:rsidR="009D45BA" w:rsidRPr="000671D3" w:rsidRDefault="000671D3" w:rsidP="000671D3">
      <w:pPr>
        <w:spacing w:after="0" w:line="276" w:lineRule="auto"/>
        <w:ind w:firstLine="0"/>
        <w:jc w:val="center"/>
        <w:rPr>
          <w:sz w:val="24"/>
          <w:szCs w:val="24"/>
        </w:rPr>
      </w:pPr>
      <w:r w:rsidRPr="000671D3">
        <w:rPr>
          <w:sz w:val="24"/>
          <w:szCs w:val="24"/>
        </w:rPr>
        <w:t xml:space="preserve"> </w:t>
      </w:r>
    </w:p>
    <w:p w14:paraId="68502F39" w14:textId="77777777" w:rsidR="009D45BA" w:rsidRDefault="000671D3" w:rsidP="000671D3">
      <w:pPr>
        <w:spacing w:after="0" w:line="276" w:lineRule="auto"/>
        <w:ind w:firstLine="0"/>
        <w:jc w:val="center"/>
        <w:rPr>
          <w:sz w:val="24"/>
          <w:szCs w:val="24"/>
        </w:rPr>
      </w:pPr>
      <w:r w:rsidRPr="000671D3">
        <w:rPr>
          <w:sz w:val="24"/>
          <w:szCs w:val="24"/>
        </w:rPr>
        <w:t xml:space="preserve"> </w:t>
      </w:r>
    </w:p>
    <w:p w14:paraId="67309F42" w14:textId="77777777" w:rsidR="000671D3" w:rsidRDefault="000671D3" w:rsidP="000671D3">
      <w:pPr>
        <w:spacing w:after="0" w:line="276" w:lineRule="auto"/>
        <w:ind w:firstLine="0"/>
        <w:jc w:val="center"/>
        <w:rPr>
          <w:sz w:val="24"/>
          <w:szCs w:val="24"/>
        </w:rPr>
      </w:pPr>
    </w:p>
    <w:p w14:paraId="4F5A82FD" w14:textId="77777777" w:rsidR="000671D3" w:rsidRDefault="000671D3" w:rsidP="000671D3">
      <w:pPr>
        <w:spacing w:after="0" w:line="276" w:lineRule="auto"/>
        <w:ind w:firstLine="0"/>
        <w:jc w:val="center"/>
        <w:rPr>
          <w:sz w:val="24"/>
          <w:szCs w:val="24"/>
        </w:rPr>
      </w:pPr>
    </w:p>
    <w:p w14:paraId="5E5FFFD8" w14:textId="77777777" w:rsidR="000671D3" w:rsidRDefault="000671D3" w:rsidP="000671D3">
      <w:pPr>
        <w:spacing w:after="0" w:line="276" w:lineRule="auto"/>
        <w:ind w:firstLine="0"/>
        <w:jc w:val="center"/>
        <w:rPr>
          <w:sz w:val="24"/>
          <w:szCs w:val="24"/>
        </w:rPr>
      </w:pPr>
    </w:p>
    <w:p w14:paraId="23E6FCCE" w14:textId="77777777" w:rsidR="000671D3" w:rsidRDefault="000671D3" w:rsidP="000671D3">
      <w:pPr>
        <w:spacing w:after="0" w:line="276" w:lineRule="auto"/>
        <w:ind w:firstLine="0"/>
        <w:jc w:val="center"/>
        <w:rPr>
          <w:sz w:val="24"/>
          <w:szCs w:val="24"/>
        </w:rPr>
      </w:pPr>
    </w:p>
    <w:p w14:paraId="6F7D1D8F" w14:textId="77777777" w:rsidR="000671D3" w:rsidRPr="000671D3" w:rsidRDefault="000671D3" w:rsidP="000671D3">
      <w:pPr>
        <w:spacing w:after="0" w:line="276" w:lineRule="auto"/>
        <w:ind w:firstLine="0"/>
        <w:jc w:val="center"/>
        <w:rPr>
          <w:sz w:val="24"/>
          <w:szCs w:val="24"/>
        </w:rPr>
      </w:pPr>
    </w:p>
    <w:p w14:paraId="2DE3F607" w14:textId="77777777" w:rsidR="009D45BA" w:rsidRPr="000671D3" w:rsidRDefault="000671D3" w:rsidP="000671D3">
      <w:pPr>
        <w:pStyle w:val="1"/>
      </w:pPr>
      <w:r w:rsidRPr="000671D3">
        <w:lastRenderedPageBreak/>
        <w:t xml:space="preserve">ИНТЕРНЕТ-РЕСУРСЫ: </w:t>
      </w:r>
    </w:p>
    <w:p w14:paraId="1D6246C8" w14:textId="77777777" w:rsidR="009D45BA" w:rsidRPr="000671D3" w:rsidRDefault="000671D3" w:rsidP="000671D3">
      <w:pPr>
        <w:numPr>
          <w:ilvl w:val="0"/>
          <w:numId w:val="9"/>
        </w:numPr>
        <w:spacing w:after="0" w:line="276" w:lineRule="auto"/>
        <w:ind w:left="0"/>
        <w:rPr>
          <w:sz w:val="24"/>
          <w:szCs w:val="24"/>
        </w:rPr>
      </w:pPr>
      <w:r w:rsidRPr="000671D3">
        <w:rPr>
          <w:sz w:val="24"/>
          <w:szCs w:val="24"/>
        </w:rPr>
        <w:t xml:space="preserve">Концептуальные положения Общероссийской образовательной программы «Робототехника: инженерно-технические кадры 24 инновационной России» </w:t>
      </w:r>
      <w:hyperlink r:id="rId88">
        <w:r w:rsidRPr="000671D3">
          <w:rPr>
            <w:color w:val="0000FF"/>
            <w:sz w:val="24"/>
            <w:szCs w:val="24"/>
            <w:u w:val="single" w:color="0000FF"/>
          </w:rPr>
          <w:t>http://window.edu.ru/resource/929/65929</w:t>
        </w:r>
      </w:hyperlink>
      <w:hyperlink r:id="rId89">
        <w:r w:rsidRPr="000671D3">
          <w:rPr>
            <w:sz w:val="24"/>
            <w:szCs w:val="24"/>
          </w:rPr>
          <w:t xml:space="preserve"> </w:t>
        </w:r>
      </w:hyperlink>
      <w:r w:rsidRPr="000671D3">
        <w:rPr>
          <w:sz w:val="24"/>
          <w:szCs w:val="24"/>
        </w:rPr>
        <w:t xml:space="preserve"> </w:t>
      </w:r>
    </w:p>
    <w:p w14:paraId="5E423122" w14:textId="77777777" w:rsidR="009D45BA" w:rsidRPr="000671D3" w:rsidRDefault="000671D3" w:rsidP="000671D3">
      <w:pPr>
        <w:numPr>
          <w:ilvl w:val="0"/>
          <w:numId w:val="9"/>
        </w:numPr>
        <w:spacing w:after="0" w:line="276" w:lineRule="auto"/>
        <w:ind w:left="0"/>
        <w:rPr>
          <w:sz w:val="24"/>
          <w:szCs w:val="24"/>
        </w:rPr>
      </w:pPr>
      <w:r w:rsidRPr="000671D3">
        <w:rPr>
          <w:sz w:val="24"/>
          <w:szCs w:val="24"/>
        </w:rPr>
        <w:t xml:space="preserve">Открытые </w:t>
      </w:r>
      <w:r w:rsidRPr="000671D3">
        <w:rPr>
          <w:sz w:val="24"/>
          <w:szCs w:val="24"/>
        </w:rPr>
        <w:tab/>
        <w:t xml:space="preserve">интернет </w:t>
      </w:r>
      <w:r w:rsidRPr="000671D3">
        <w:rPr>
          <w:sz w:val="24"/>
          <w:szCs w:val="24"/>
        </w:rPr>
        <w:tab/>
        <w:t xml:space="preserve">олимпиады </w:t>
      </w:r>
      <w:r w:rsidRPr="000671D3">
        <w:rPr>
          <w:sz w:val="24"/>
          <w:szCs w:val="24"/>
        </w:rPr>
        <w:tab/>
        <w:t xml:space="preserve">по </w:t>
      </w:r>
      <w:r w:rsidRPr="000671D3">
        <w:rPr>
          <w:sz w:val="24"/>
          <w:szCs w:val="24"/>
        </w:rPr>
        <w:tab/>
        <w:t xml:space="preserve">робототехнике </w:t>
      </w:r>
    </w:p>
    <w:p w14:paraId="2C63D452" w14:textId="77777777" w:rsidR="009D45BA" w:rsidRPr="000671D3" w:rsidRDefault="00543A89" w:rsidP="000671D3">
      <w:pPr>
        <w:spacing w:after="0" w:line="276" w:lineRule="auto"/>
        <w:ind w:hanging="10"/>
        <w:jc w:val="left"/>
        <w:rPr>
          <w:sz w:val="24"/>
          <w:szCs w:val="24"/>
        </w:rPr>
      </w:pPr>
      <w:hyperlink r:id="rId90">
        <w:r w:rsidR="000671D3" w:rsidRPr="000671D3">
          <w:rPr>
            <w:color w:val="0000FF"/>
            <w:sz w:val="24"/>
            <w:szCs w:val="24"/>
            <w:u w:val="single" w:color="0000FF"/>
          </w:rPr>
          <w:t>https://olimpiada.ru/activities</w:t>
        </w:r>
      </w:hyperlink>
      <w:hyperlink r:id="rId91">
        <w:r w:rsidR="000671D3" w:rsidRPr="000671D3">
          <w:rPr>
            <w:sz w:val="24"/>
            <w:szCs w:val="24"/>
          </w:rPr>
          <w:t xml:space="preserve"> </w:t>
        </w:r>
      </w:hyperlink>
    </w:p>
    <w:p w14:paraId="0CD52802" w14:textId="77777777" w:rsidR="009D45BA" w:rsidRPr="000671D3" w:rsidRDefault="000671D3" w:rsidP="000671D3">
      <w:pPr>
        <w:numPr>
          <w:ilvl w:val="0"/>
          <w:numId w:val="9"/>
        </w:numPr>
        <w:spacing w:after="0" w:line="276" w:lineRule="auto"/>
        <w:ind w:left="0"/>
        <w:rPr>
          <w:sz w:val="24"/>
          <w:szCs w:val="24"/>
        </w:rPr>
      </w:pPr>
      <w:r w:rsidRPr="000671D3">
        <w:rPr>
          <w:sz w:val="24"/>
          <w:szCs w:val="24"/>
        </w:rPr>
        <w:t xml:space="preserve">Всероссийский </w:t>
      </w:r>
      <w:r w:rsidRPr="000671D3">
        <w:rPr>
          <w:sz w:val="24"/>
          <w:szCs w:val="24"/>
        </w:rPr>
        <w:tab/>
        <w:t xml:space="preserve">чемпионат </w:t>
      </w:r>
      <w:r w:rsidRPr="000671D3">
        <w:rPr>
          <w:sz w:val="24"/>
          <w:szCs w:val="24"/>
        </w:rPr>
        <w:tab/>
        <w:t xml:space="preserve">по </w:t>
      </w:r>
      <w:r w:rsidRPr="000671D3">
        <w:rPr>
          <w:sz w:val="24"/>
          <w:szCs w:val="24"/>
        </w:rPr>
        <w:tab/>
        <w:t xml:space="preserve">виртуальной </w:t>
      </w:r>
      <w:r w:rsidRPr="000671D3">
        <w:rPr>
          <w:sz w:val="24"/>
          <w:szCs w:val="24"/>
        </w:rPr>
        <w:tab/>
        <w:t>робототехнике</w:t>
      </w:r>
      <w:r w:rsidRPr="000671D3">
        <w:rPr>
          <w:color w:val="0000FF"/>
          <w:sz w:val="24"/>
          <w:szCs w:val="24"/>
        </w:rPr>
        <w:t xml:space="preserve">  </w:t>
      </w:r>
    </w:p>
    <w:p w14:paraId="686C7C83" w14:textId="77777777" w:rsidR="009D45BA" w:rsidRPr="000671D3" w:rsidRDefault="00543A89" w:rsidP="000671D3">
      <w:pPr>
        <w:spacing w:after="0" w:line="276" w:lineRule="auto"/>
        <w:ind w:hanging="10"/>
        <w:jc w:val="left"/>
        <w:rPr>
          <w:sz w:val="24"/>
          <w:szCs w:val="24"/>
        </w:rPr>
      </w:pPr>
      <w:hyperlink r:id="rId92">
        <w:r w:rsidR="000671D3" w:rsidRPr="000671D3">
          <w:rPr>
            <w:color w:val="0000FF"/>
            <w:sz w:val="24"/>
            <w:szCs w:val="24"/>
            <w:u w:val="single" w:color="0000FF"/>
          </w:rPr>
          <w:t>https://kulibin.app/competition?utm_</w:t>
        </w:r>
      </w:hyperlink>
      <w:hyperlink r:id="rId93">
        <w:r w:rsidR="000671D3" w:rsidRPr="000671D3">
          <w:rPr>
            <w:sz w:val="24"/>
            <w:szCs w:val="24"/>
          </w:rPr>
          <w:t xml:space="preserve"> </w:t>
        </w:r>
      </w:hyperlink>
    </w:p>
    <w:p w14:paraId="24F198BD" w14:textId="77777777" w:rsidR="009D45BA" w:rsidRPr="000671D3" w:rsidRDefault="000671D3" w:rsidP="000671D3">
      <w:pPr>
        <w:numPr>
          <w:ilvl w:val="0"/>
          <w:numId w:val="9"/>
        </w:numPr>
        <w:spacing w:after="0" w:line="276" w:lineRule="auto"/>
        <w:ind w:left="0"/>
        <w:rPr>
          <w:sz w:val="24"/>
          <w:szCs w:val="24"/>
        </w:rPr>
      </w:pPr>
      <w:r w:rsidRPr="000671D3">
        <w:rPr>
          <w:sz w:val="24"/>
          <w:szCs w:val="24"/>
        </w:rPr>
        <w:t>Всероссийский открытый конкурс детского конструирования и робототехники «Увлекательная робототехника»</w:t>
      </w:r>
      <w:r w:rsidRPr="000671D3">
        <w:rPr>
          <w:rFonts w:eastAsia="Franklin Gothic"/>
          <w:color w:val="0000FF"/>
          <w:sz w:val="24"/>
          <w:szCs w:val="24"/>
          <w:u w:val="single" w:color="0000FF"/>
        </w:rPr>
        <w:t xml:space="preserve"> </w:t>
      </w:r>
      <w:hyperlink r:id="rId94">
        <w:r w:rsidRPr="000671D3">
          <w:rPr>
            <w:color w:val="0000FF"/>
            <w:sz w:val="24"/>
            <w:szCs w:val="24"/>
            <w:u w:val="single" w:color="0000FF"/>
          </w:rPr>
          <w:t>https://gorod</w:t>
        </w:r>
      </w:hyperlink>
      <w:hyperlink r:id="rId95">
        <w:r w:rsidRPr="000671D3">
          <w:rPr>
            <w:color w:val="0000FF"/>
            <w:sz w:val="24"/>
            <w:szCs w:val="24"/>
            <w:u w:val="single" w:color="0000FF"/>
          </w:rPr>
          <w:t>-</w:t>
        </w:r>
      </w:hyperlink>
    </w:p>
    <w:p w14:paraId="637D5AC2" w14:textId="77777777" w:rsidR="009D45BA" w:rsidRPr="000671D3" w:rsidRDefault="00543A89" w:rsidP="000671D3">
      <w:pPr>
        <w:spacing w:after="0" w:line="276" w:lineRule="auto"/>
        <w:ind w:hanging="10"/>
        <w:jc w:val="left"/>
        <w:rPr>
          <w:sz w:val="24"/>
          <w:szCs w:val="24"/>
        </w:rPr>
      </w:pPr>
      <w:hyperlink r:id="rId96">
        <w:r w:rsidR="000671D3" w:rsidRPr="000671D3">
          <w:rPr>
            <w:color w:val="0000FF"/>
            <w:sz w:val="24"/>
            <w:szCs w:val="24"/>
            <w:u w:val="single" w:color="0000FF"/>
          </w:rPr>
          <w:t>future.ru/konkursy/uvlekatelnaya</w:t>
        </w:r>
      </w:hyperlink>
      <w:hyperlink r:id="rId97">
        <w:r w:rsidR="000671D3" w:rsidRPr="000671D3">
          <w:rPr>
            <w:color w:val="0000FF"/>
            <w:sz w:val="24"/>
            <w:szCs w:val="24"/>
            <w:u w:val="single" w:color="0000FF"/>
          </w:rPr>
          <w:t>-</w:t>
        </w:r>
      </w:hyperlink>
      <w:hyperlink r:id="rId98">
        <w:r w:rsidR="000671D3" w:rsidRPr="000671D3">
          <w:rPr>
            <w:color w:val="0000FF"/>
            <w:sz w:val="24"/>
            <w:szCs w:val="24"/>
            <w:u w:val="single" w:color="0000FF"/>
          </w:rPr>
          <w:t>robototekhnika</w:t>
        </w:r>
      </w:hyperlink>
      <w:hyperlink r:id="rId99">
        <w:r w:rsidR="000671D3" w:rsidRPr="000671D3">
          <w:rPr>
            <w:color w:val="0000FF"/>
            <w:sz w:val="24"/>
            <w:szCs w:val="24"/>
            <w:u w:val="single" w:color="0000FF"/>
          </w:rPr>
          <w:t>-</w:t>
        </w:r>
      </w:hyperlink>
      <w:hyperlink r:id="rId100">
        <w:r w:rsidR="000671D3" w:rsidRPr="000671D3">
          <w:rPr>
            <w:color w:val="0000FF"/>
            <w:sz w:val="24"/>
            <w:szCs w:val="24"/>
            <w:u w:val="single" w:color="0000FF"/>
          </w:rPr>
          <w:t>otkrytyj</w:t>
        </w:r>
      </w:hyperlink>
      <w:hyperlink r:id="rId101">
        <w:r w:rsidR="000671D3" w:rsidRPr="000671D3">
          <w:rPr>
            <w:color w:val="0000FF"/>
            <w:sz w:val="24"/>
            <w:szCs w:val="24"/>
            <w:u w:val="single" w:color="0000FF"/>
          </w:rPr>
          <w:t>-</w:t>
        </w:r>
      </w:hyperlink>
      <w:hyperlink r:id="rId102">
        <w:r w:rsidR="000671D3" w:rsidRPr="000671D3">
          <w:rPr>
            <w:color w:val="0000FF"/>
            <w:sz w:val="24"/>
            <w:szCs w:val="24"/>
            <w:u w:val="single" w:color="0000FF"/>
          </w:rPr>
          <w:t>konkurs</w:t>
        </w:r>
      </w:hyperlink>
      <w:hyperlink r:id="rId103"/>
      <w:hyperlink r:id="rId104">
        <w:r w:rsidR="000671D3" w:rsidRPr="000671D3">
          <w:rPr>
            <w:color w:val="0000FF"/>
            <w:sz w:val="24"/>
            <w:szCs w:val="24"/>
            <w:u w:val="single" w:color="0000FF"/>
          </w:rPr>
          <w:t>konstruirovaniya</w:t>
        </w:r>
      </w:hyperlink>
      <w:hyperlink r:id="rId105">
        <w:r w:rsidR="000671D3" w:rsidRPr="000671D3">
          <w:rPr>
            <w:color w:val="0000FF"/>
            <w:sz w:val="24"/>
            <w:szCs w:val="24"/>
            <w:u w:val="single" w:color="0000FF"/>
          </w:rPr>
          <w:t>-</w:t>
        </w:r>
      </w:hyperlink>
      <w:hyperlink r:id="rId106">
        <w:r w:rsidR="000671D3" w:rsidRPr="000671D3">
          <w:rPr>
            <w:color w:val="0000FF"/>
            <w:sz w:val="24"/>
            <w:szCs w:val="24"/>
            <w:u w:val="single" w:color="0000FF"/>
          </w:rPr>
          <w:t>2023</w:t>
        </w:r>
      </w:hyperlink>
      <w:hyperlink r:id="rId107">
        <w:r w:rsidR="000671D3" w:rsidRPr="000671D3">
          <w:rPr>
            <w:color w:val="0000FF"/>
            <w:sz w:val="24"/>
            <w:szCs w:val="24"/>
          </w:rPr>
          <w:t xml:space="preserve"> </w:t>
        </w:r>
      </w:hyperlink>
      <w:r w:rsidR="000671D3" w:rsidRPr="000671D3">
        <w:rPr>
          <w:sz w:val="24"/>
          <w:szCs w:val="24"/>
        </w:rPr>
        <w:t xml:space="preserve"> </w:t>
      </w:r>
    </w:p>
    <w:p w14:paraId="5B0FA4FC" w14:textId="77777777" w:rsidR="009D45BA" w:rsidRPr="000671D3" w:rsidRDefault="000671D3" w:rsidP="000671D3">
      <w:pPr>
        <w:numPr>
          <w:ilvl w:val="0"/>
          <w:numId w:val="9"/>
        </w:numPr>
        <w:spacing w:after="0" w:line="276" w:lineRule="auto"/>
        <w:ind w:left="0"/>
        <w:rPr>
          <w:sz w:val="24"/>
          <w:szCs w:val="24"/>
        </w:rPr>
      </w:pPr>
      <w:r w:rsidRPr="000671D3">
        <w:rPr>
          <w:sz w:val="24"/>
          <w:szCs w:val="24"/>
        </w:rPr>
        <w:t xml:space="preserve">Открытая Национальная онлайн олимпиада по робототехнике </w:t>
      </w:r>
    </w:p>
    <w:p w14:paraId="02392F97" w14:textId="77777777" w:rsidR="009D45BA" w:rsidRPr="000671D3" w:rsidRDefault="00543A89" w:rsidP="000671D3">
      <w:pPr>
        <w:spacing w:after="0" w:line="276" w:lineRule="auto"/>
        <w:ind w:hanging="10"/>
        <w:jc w:val="left"/>
        <w:rPr>
          <w:sz w:val="24"/>
          <w:szCs w:val="24"/>
        </w:rPr>
      </w:pPr>
      <w:hyperlink r:id="rId108">
        <w:r w:rsidR="000671D3" w:rsidRPr="000671D3">
          <w:rPr>
            <w:color w:val="0000FF"/>
            <w:sz w:val="24"/>
            <w:szCs w:val="24"/>
            <w:u w:val="single" w:color="0000FF"/>
          </w:rPr>
          <w:t>https://openrobot.online/</w:t>
        </w:r>
      </w:hyperlink>
      <w:hyperlink r:id="rId109">
        <w:r w:rsidR="000671D3" w:rsidRPr="000671D3">
          <w:rPr>
            <w:sz w:val="24"/>
            <w:szCs w:val="24"/>
          </w:rPr>
          <w:t xml:space="preserve"> </w:t>
        </w:r>
      </w:hyperlink>
    </w:p>
    <w:p w14:paraId="66E377BD" w14:textId="77777777" w:rsidR="009D45BA" w:rsidRPr="000671D3" w:rsidRDefault="000671D3" w:rsidP="000671D3">
      <w:pPr>
        <w:numPr>
          <w:ilvl w:val="0"/>
          <w:numId w:val="9"/>
        </w:numPr>
        <w:spacing w:after="0" w:line="276" w:lineRule="auto"/>
        <w:ind w:left="0"/>
        <w:rPr>
          <w:sz w:val="24"/>
          <w:szCs w:val="24"/>
        </w:rPr>
      </w:pPr>
      <w:r w:rsidRPr="000671D3">
        <w:rPr>
          <w:sz w:val="24"/>
          <w:szCs w:val="24"/>
        </w:rPr>
        <w:t xml:space="preserve">Руководство </w:t>
      </w:r>
      <w:r w:rsidRPr="000671D3">
        <w:rPr>
          <w:sz w:val="24"/>
          <w:szCs w:val="24"/>
        </w:rPr>
        <w:tab/>
        <w:t>«</w:t>
      </w:r>
      <w:proofErr w:type="spellStart"/>
      <w:r w:rsidRPr="000671D3">
        <w:rPr>
          <w:sz w:val="24"/>
          <w:szCs w:val="24"/>
        </w:rPr>
        <w:t>ПервоРобот</w:t>
      </w:r>
      <w:proofErr w:type="spellEnd"/>
      <w:r w:rsidRPr="000671D3">
        <w:rPr>
          <w:sz w:val="24"/>
          <w:szCs w:val="24"/>
        </w:rPr>
        <w:t xml:space="preserve">. </w:t>
      </w:r>
      <w:r w:rsidRPr="000671D3">
        <w:rPr>
          <w:sz w:val="24"/>
          <w:szCs w:val="24"/>
        </w:rPr>
        <w:tab/>
        <w:t xml:space="preserve">Введение </w:t>
      </w:r>
      <w:r w:rsidRPr="000671D3">
        <w:rPr>
          <w:sz w:val="24"/>
          <w:szCs w:val="24"/>
        </w:rPr>
        <w:tab/>
        <w:t xml:space="preserve">в </w:t>
      </w:r>
      <w:r w:rsidRPr="000671D3">
        <w:rPr>
          <w:sz w:val="24"/>
          <w:szCs w:val="24"/>
        </w:rPr>
        <w:tab/>
        <w:t xml:space="preserve">робототехнику» </w:t>
      </w:r>
    </w:p>
    <w:p w14:paraId="3F757D3B" w14:textId="77777777" w:rsidR="009D45BA" w:rsidRPr="000671D3" w:rsidRDefault="00543A89" w:rsidP="000671D3">
      <w:pPr>
        <w:spacing w:after="0" w:line="276" w:lineRule="auto"/>
        <w:ind w:hanging="10"/>
        <w:jc w:val="left"/>
        <w:rPr>
          <w:sz w:val="24"/>
          <w:szCs w:val="24"/>
        </w:rPr>
      </w:pPr>
      <w:hyperlink r:id="rId110">
        <w:r w:rsidR="000671D3" w:rsidRPr="000671D3">
          <w:rPr>
            <w:color w:val="0000FF"/>
            <w:sz w:val="24"/>
            <w:szCs w:val="24"/>
            <w:u w:val="single" w:color="0000FF"/>
          </w:rPr>
          <w:t>http://wikirobokomp.ru</w:t>
        </w:r>
      </w:hyperlink>
      <w:hyperlink r:id="rId111">
        <w:r w:rsidR="000671D3" w:rsidRPr="000671D3">
          <w:rPr>
            <w:sz w:val="24"/>
            <w:szCs w:val="24"/>
          </w:rPr>
          <w:t xml:space="preserve"> </w:t>
        </w:r>
      </w:hyperlink>
      <w:r w:rsidR="000671D3" w:rsidRPr="000671D3">
        <w:rPr>
          <w:sz w:val="24"/>
          <w:szCs w:val="24"/>
        </w:rPr>
        <w:t xml:space="preserve"> </w:t>
      </w:r>
    </w:p>
    <w:p w14:paraId="19521CAC" w14:textId="77777777" w:rsidR="009D45BA" w:rsidRPr="000671D3" w:rsidRDefault="000671D3" w:rsidP="000671D3">
      <w:pPr>
        <w:numPr>
          <w:ilvl w:val="0"/>
          <w:numId w:val="9"/>
        </w:numPr>
        <w:spacing w:after="0" w:line="276" w:lineRule="auto"/>
        <w:ind w:left="0"/>
        <w:rPr>
          <w:sz w:val="24"/>
          <w:szCs w:val="24"/>
        </w:rPr>
      </w:pPr>
      <w:r w:rsidRPr="000671D3">
        <w:rPr>
          <w:sz w:val="24"/>
          <w:szCs w:val="24"/>
        </w:rPr>
        <w:t xml:space="preserve">Техническая поддержка для роботов </w:t>
      </w:r>
      <w:hyperlink r:id="rId112">
        <w:r w:rsidRPr="000671D3">
          <w:rPr>
            <w:color w:val="0000FF"/>
            <w:sz w:val="24"/>
            <w:szCs w:val="24"/>
            <w:u w:val="single" w:color="0000FF"/>
          </w:rPr>
          <w:t>http://www.mindstorms.su</w:t>
        </w:r>
      </w:hyperlink>
      <w:hyperlink r:id="rId113">
        <w:r w:rsidRPr="000671D3">
          <w:rPr>
            <w:sz w:val="24"/>
            <w:szCs w:val="24"/>
          </w:rPr>
          <w:t xml:space="preserve"> </w:t>
        </w:r>
      </w:hyperlink>
      <w:r w:rsidRPr="000671D3">
        <w:rPr>
          <w:sz w:val="24"/>
          <w:szCs w:val="24"/>
        </w:rPr>
        <w:t xml:space="preserve"> </w:t>
      </w:r>
    </w:p>
    <w:p w14:paraId="7E22BCF6" w14:textId="77777777" w:rsidR="009D45BA" w:rsidRPr="000671D3" w:rsidRDefault="000671D3" w:rsidP="000671D3">
      <w:pPr>
        <w:numPr>
          <w:ilvl w:val="0"/>
          <w:numId w:val="9"/>
        </w:numPr>
        <w:spacing w:after="0" w:line="276" w:lineRule="auto"/>
        <w:ind w:left="0"/>
        <w:rPr>
          <w:sz w:val="24"/>
          <w:szCs w:val="24"/>
        </w:rPr>
      </w:pPr>
      <w:r w:rsidRPr="000671D3">
        <w:rPr>
          <w:sz w:val="24"/>
          <w:szCs w:val="24"/>
        </w:rPr>
        <w:t>Современные модели роботов</w:t>
      </w:r>
      <w:hyperlink r:id="rId114">
        <w:r w:rsidRPr="000671D3">
          <w:rPr>
            <w:sz w:val="24"/>
            <w:szCs w:val="24"/>
          </w:rPr>
          <w:t xml:space="preserve"> </w:t>
        </w:r>
      </w:hyperlink>
      <w:hyperlink r:id="rId115">
        <w:r w:rsidRPr="000671D3">
          <w:rPr>
            <w:color w:val="0000FF"/>
            <w:sz w:val="24"/>
            <w:szCs w:val="24"/>
            <w:u w:val="single" w:color="0000FF"/>
          </w:rPr>
          <w:t>http://www.nxtprograms.com</w:t>
        </w:r>
      </w:hyperlink>
      <w:hyperlink r:id="rId116">
        <w:r w:rsidRPr="000671D3">
          <w:rPr>
            <w:sz w:val="24"/>
            <w:szCs w:val="24"/>
          </w:rPr>
          <w:t xml:space="preserve"> </w:t>
        </w:r>
      </w:hyperlink>
      <w:r w:rsidRPr="000671D3">
        <w:rPr>
          <w:sz w:val="24"/>
          <w:szCs w:val="24"/>
        </w:rPr>
        <w:t xml:space="preserve">  </w:t>
      </w:r>
    </w:p>
    <w:p w14:paraId="15B81857" w14:textId="77777777" w:rsidR="009D45BA" w:rsidRPr="000671D3" w:rsidRDefault="000671D3" w:rsidP="000671D3">
      <w:pPr>
        <w:numPr>
          <w:ilvl w:val="0"/>
          <w:numId w:val="9"/>
        </w:numPr>
        <w:spacing w:after="0" w:line="276" w:lineRule="auto"/>
        <w:ind w:left="0"/>
        <w:rPr>
          <w:sz w:val="24"/>
          <w:szCs w:val="24"/>
        </w:rPr>
      </w:pPr>
      <w:r w:rsidRPr="000671D3">
        <w:rPr>
          <w:sz w:val="24"/>
          <w:szCs w:val="24"/>
        </w:rPr>
        <w:t xml:space="preserve">Курсы </w:t>
      </w:r>
      <w:r w:rsidRPr="000671D3">
        <w:rPr>
          <w:sz w:val="24"/>
          <w:szCs w:val="24"/>
        </w:rPr>
        <w:tab/>
        <w:t xml:space="preserve">робототехники и </w:t>
      </w:r>
      <w:r w:rsidRPr="000671D3">
        <w:rPr>
          <w:sz w:val="24"/>
          <w:szCs w:val="24"/>
        </w:rPr>
        <w:tab/>
        <w:t xml:space="preserve">LEGO-конструирования </w:t>
      </w:r>
      <w:r w:rsidRPr="000671D3">
        <w:rPr>
          <w:sz w:val="24"/>
          <w:szCs w:val="24"/>
        </w:rPr>
        <w:tab/>
        <w:t xml:space="preserve">в школе </w:t>
      </w:r>
    </w:p>
    <w:p w14:paraId="528A7588" w14:textId="77777777" w:rsidR="009D45BA" w:rsidRPr="000671D3" w:rsidRDefault="00543A89" w:rsidP="000671D3">
      <w:pPr>
        <w:spacing w:after="0" w:line="276" w:lineRule="auto"/>
        <w:ind w:hanging="10"/>
        <w:jc w:val="left"/>
        <w:rPr>
          <w:sz w:val="24"/>
          <w:szCs w:val="24"/>
        </w:rPr>
      </w:pPr>
      <w:hyperlink r:id="rId117">
        <w:r w:rsidR="000671D3" w:rsidRPr="000671D3">
          <w:rPr>
            <w:color w:val="0000FF"/>
            <w:sz w:val="24"/>
            <w:szCs w:val="24"/>
            <w:u w:val="single" w:color="0000FF"/>
          </w:rPr>
          <w:t>http://www.prorobot.ru</w:t>
        </w:r>
      </w:hyperlink>
      <w:hyperlink r:id="rId118">
        <w:r w:rsidR="000671D3" w:rsidRPr="000671D3">
          <w:rPr>
            <w:sz w:val="24"/>
            <w:szCs w:val="24"/>
          </w:rPr>
          <w:t xml:space="preserve"> </w:t>
        </w:r>
      </w:hyperlink>
      <w:r w:rsidR="000671D3" w:rsidRPr="000671D3">
        <w:rPr>
          <w:sz w:val="24"/>
          <w:szCs w:val="24"/>
        </w:rPr>
        <w:t xml:space="preserve"> </w:t>
      </w:r>
    </w:p>
    <w:p w14:paraId="24CBB787" w14:textId="77777777" w:rsidR="009D45BA" w:rsidRPr="000671D3" w:rsidRDefault="000671D3" w:rsidP="000671D3">
      <w:pPr>
        <w:numPr>
          <w:ilvl w:val="0"/>
          <w:numId w:val="9"/>
        </w:numPr>
        <w:spacing w:after="0" w:line="276" w:lineRule="auto"/>
        <w:ind w:left="0"/>
        <w:rPr>
          <w:sz w:val="24"/>
          <w:szCs w:val="24"/>
        </w:rPr>
      </w:pPr>
      <w:r w:rsidRPr="000671D3">
        <w:rPr>
          <w:sz w:val="24"/>
          <w:szCs w:val="24"/>
        </w:rPr>
        <w:t xml:space="preserve">Методическая служба. Издательство «БИНОМ. Лаборатория знаний» [Электронный ресурс]. – Режим доступа: </w:t>
      </w:r>
      <w:hyperlink r:id="rId119">
        <w:r w:rsidRPr="000671D3">
          <w:rPr>
            <w:color w:val="0000FF"/>
            <w:sz w:val="24"/>
            <w:szCs w:val="24"/>
            <w:u w:val="single" w:color="0000FF"/>
          </w:rPr>
          <w:t>http://metodist.lbz.ru</w:t>
        </w:r>
      </w:hyperlink>
      <w:hyperlink r:id="rId120">
        <w:r w:rsidRPr="000671D3">
          <w:rPr>
            <w:sz w:val="24"/>
            <w:szCs w:val="24"/>
          </w:rPr>
          <w:t xml:space="preserve"> </w:t>
        </w:r>
      </w:hyperlink>
    </w:p>
    <w:p w14:paraId="364C76B5" w14:textId="77777777" w:rsidR="009D45BA" w:rsidRPr="000671D3" w:rsidRDefault="000671D3" w:rsidP="000671D3">
      <w:pPr>
        <w:spacing w:after="0" w:line="276" w:lineRule="auto"/>
        <w:ind w:firstLine="0"/>
        <w:jc w:val="left"/>
        <w:rPr>
          <w:sz w:val="24"/>
          <w:szCs w:val="24"/>
        </w:rPr>
      </w:pPr>
      <w:r w:rsidRPr="000671D3">
        <w:rPr>
          <w:sz w:val="24"/>
          <w:szCs w:val="24"/>
        </w:rPr>
        <w:t xml:space="preserve"> </w:t>
      </w:r>
    </w:p>
    <w:p w14:paraId="2E72CE3A" w14:textId="77777777" w:rsidR="009D45BA" w:rsidRPr="000671D3" w:rsidRDefault="000671D3" w:rsidP="000671D3">
      <w:pPr>
        <w:spacing w:after="0" w:line="276" w:lineRule="auto"/>
        <w:ind w:firstLine="0"/>
        <w:rPr>
          <w:sz w:val="24"/>
          <w:szCs w:val="24"/>
        </w:rPr>
      </w:pPr>
      <w:r w:rsidRPr="000671D3">
        <w:rPr>
          <w:b/>
          <w:sz w:val="24"/>
          <w:szCs w:val="24"/>
        </w:rPr>
        <w:t xml:space="preserve"> </w:t>
      </w:r>
    </w:p>
    <w:sectPr w:rsidR="009D45BA" w:rsidRPr="000671D3">
      <w:headerReference w:type="even" r:id="rId121"/>
      <w:headerReference w:type="default" r:id="rId122"/>
      <w:headerReference w:type="first" r:id="rId123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9C85E" w14:textId="77777777" w:rsidR="00543A89" w:rsidRDefault="00543A89">
      <w:pPr>
        <w:spacing w:after="0" w:line="240" w:lineRule="auto"/>
      </w:pPr>
      <w:r>
        <w:separator/>
      </w:r>
    </w:p>
  </w:endnote>
  <w:endnote w:type="continuationSeparator" w:id="0">
    <w:p w14:paraId="11031641" w14:textId="77777777" w:rsidR="00543A89" w:rsidRDefault="0054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65189" w14:textId="77777777" w:rsidR="00543A89" w:rsidRDefault="00543A89">
      <w:pPr>
        <w:spacing w:after="0" w:line="240" w:lineRule="auto"/>
      </w:pPr>
      <w:r>
        <w:separator/>
      </w:r>
    </w:p>
  </w:footnote>
  <w:footnote w:type="continuationSeparator" w:id="0">
    <w:p w14:paraId="665D1D26" w14:textId="77777777" w:rsidR="00543A89" w:rsidRDefault="00543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C19A4" w14:textId="77777777" w:rsidR="000671D3" w:rsidRDefault="000671D3">
    <w:pPr>
      <w:spacing w:after="160" w:line="259" w:lineRule="auto"/>
      <w:ind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856C2" w14:textId="77777777" w:rsidR="000671D3" w:rsidRDefault="000671D3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3F7DF" w14:textId="77777777" w:rsidR="000671D3" w:rsidRDefault="000671D3">
    <w:pPr>
      <w:spacing w:after="160" w:line="259" w:lineRule="auto"/>
      <w:ind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F75F8" w14:textId="77777777" w:rsidR="000671D3" w:rsidRDefault="000671D3">
    <w:pPr>
      <w:spacing w:after="160" w:line="259" w:lineRule="auto"/>
      <w:ind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00C8E" w14:textId="77777777" w:rsidR="000671D3" w:rsidRDefault="000671D3">
    <w:pPr>
      <w:spacing w:after="160" w:line="259" w:lineRule="auto"/>
      <w:ind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D9783" w14:textId="77777777" w:rsidR="000671D3" w:rsidRDefault="000671D3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2FE5"/>
    <w:multiLevelType w:val="hybridMultilevel"/>
    <w:tmpl w:val="2550BA8A"/>
    <w:lvl w:ilvl="0" w:tplc="F5C8BF0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2206F8">
      <w:start w:val="1"/>
      <w:numFmt w:val="bullet"/>
      <w:lvlText w:val="o"/>
      <w:lvlJc w:val="left"/>
      <w:pPr>
        <w:ind w:left="1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48CF52">
      <w:start w:val="1"/>
      <w:numFmt w:val="bullet"/>
      <w:lvlText w:val="▪"/>
      <w:lvlJc w:val="left"/>
      <w:pPr>
        <w:ind w:left="2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DA6EF8">
      <w:start w:val="1"/>
      <w:numFmt w:val="bullet"/>
      <w:lvlText w:val="•"/>
      <w:lvlJc w:val="left"/>
      <w:pPr>
        <w:ind w:left="3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38BD80">
      <w:start w:val="1"/>
      <w:numFmt w:val="bullet"/>
      <w:lvlText w:val="o"/>
      <w:lvlJc w:val="left"/>
      <w:pPr>
        <w:ind w:left="3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F040FA">
      <w:start w:val="1"/>
      <w:numFmt w:val="bullet"/>
      <w:lvlText w:val="▪"/>
      <w:lvlJc w:val="left"/>
      <w:pPr>
        <w:ind w:left="4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4ABC84">
      <w:start w:val="1"/>
      <w:numFmt w:val="bullet"/>
      <w:lvlText w:val="•"/>
      <w:lvlJc w:val="left"/>
      <w:pPr>
        <w:ind w:left="5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E27406">
      <w:start w:val="1"/>
      <w:numFmt w:val="bullet"/>
      <w:lvlText w:val="o"/>
      <w:lvlJc w:val="left"/>
      <w:pPr>
        <w:ind w:left="6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523F42">
      <w:start w:val="1"/>
      <w:numFmt w:val="bullet"/>
      <w:lvlText w:val="▪"/>
      <w:lvlJc w:val="left"/>
      <w:pPr>
        <w:ind w:left="6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E67A65"/>
    <w:multiLevelType w:val="hybridMultilevel"/>
    <w:tmpl w:val="9AE244CA"/>
    <w:lvl w:ilvl="0" w:tplc="67D4AA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C206B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BCCC8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1C140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2AC10E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0A062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9C7FA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C492A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0C739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E47261C"/>
    <w:multiLevelType w:val="hybridMultilevel"/>
    <w:tmpl w:val="708E9B36"/>
    <w:lvl w:ilvl="0" w:tplc="D218A394">
      <w:start w:val="1"/>
      <w:numFmt w:val="bullet"/>
      <w:lvlText w:val="•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BC93EC">
      <w:start w:val="1"/>
      <w:numFmt w:val="bullet"/>
      <w:lvlText w:val="o"/>
      <w:lvlJc w:val="left"/>
      <w:pPr>
        <w:ind w:left="1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C4ED96">
      <w:start w:val="1"/>
      <w:numFmt w:val="bullet"/>
      <w:lvlText w:val="▪"/>
      <w:lvlJc w:val="left"/>
      <w:pPr>
        <w:ind w:left="2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F0D088">
      <w:start w:val="1"/>
      <w:numFmt w:val="bullet"/>
      <w:lvlText w:val="•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EE7182">
      <w:start w:val="1"/>
      <w:numFmt w:val="bullet"/>
      <w:lvlText w:val="o"/>
      <w:lvlJc w:val="left"/>
      <w:pPr>
        <w:ind w:left="3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B6E18E">
      <w:start w:val="1"/>
      <w:numFmt w:val="bullet"/>
      <w:lvlText w:val="▪"/>
      <w:lvlJc w:val="left"/>
      <w:pPr>
        <w:ind w:left="4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86B442">
      <w:start w:val="1"/>
      <w:numFmt w:val="bullet"/>
      <w:lvlText w:val="•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C8FCE4">
      <w:start w:val="1"/>
      <w:numFmt w:val="bullet"/>
      <w:lvlText w:val="o"/>
      <w:lvlJc w:val="left"/>
      <w:pPr>
        <w:ind w:left="5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9606C6">
      <w:start w:val="1"/>
      <w:numFmt w:val="bullet"/>
      <w:lvlText w:val="▪"/>
      <w:lvlJc w:val="left"/>
      <w:pPr>
        <w:ind w:left="6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21301F1"/>
    <w:multiLevelType w:val="hybridMultilevel"/>
    <w:tmpl w:val="3A484A4E"/>
    <w:lvl w:ilvl="0" w:tplc="FCAE3DC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20024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2CED6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525C2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02301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700ED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D24CC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FE0FF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C286E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52A10B8"/>
    <w:multiLevelType w:val="hybridMultilevel"/>
    <w:tmpl w:val="3B245DA8"/>
    <w:lvl w:ilvl="0" w:tplc="66BCD2F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82739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2E4CD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A455C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8AFE2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D4754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E21E8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B47C1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2A1A2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67E1E59"/>
    <w:multiLevelType w:val="hybridMultilevel"/>
    <w:tmpl w:val="E9CCCF86"/>
    <w:lvl w:ilvl="0" w:tplc="066226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4818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0AF0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89F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34B7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EE03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1066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A8F7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CA35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E3642D9"/>
    <w:multiLevelType w:val="hybridMultilevel"/>
    <w:tmpl w:val="8006ECAE"/>
    <w:lvl w:ilvl="0" w:tplc="811E03E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608EA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3459E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CAF92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627B7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6825B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B6839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187EA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C21EC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ED93AE5"/>
    <w:multiLevelType w:val="hybridMultilevel"/>
    <w:tmpl w:val="4EAED5A8"/>
    <w:lvl w:ilvl="0" w:tplc="32E03C22">
      <w:start w:val="1"/>
      <w:numFmt w:val="decimal"/>
      <w:lvlText w:val="%1.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56527A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2A2DD0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3CECE2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02B7F2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2E30E8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E05550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E9E2E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5802D4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1800AB7"/>
    <w:multiLevelType w:val="hybridMultilevel"/>
    <w:tmpl w:val="860CF574"/>
    <w:lvl w:ilvl="0" w:tplc="1CD69B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42349E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92803E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4277B4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90CC74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B474AE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681584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4A554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FA1358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BA"/>
    <w:rsid w:val="000671D3"/>
    <w:rsid w:val="003247DE"/>
    <w:rsid w:val="003912AE"/>
    <w:rsid w:val="00543A89"/>
    <w:rsid w:val="005A65CC"/>
    <w:rsid w:val="00717ABD"/>
    <w:rsid w:val="00735924"/>
    <w:rsid w:val="0083537E"/>
    <w:rsid w:val="009D45BA"/>
    <w:rsid w:val="00D62204"/>
    <w:rsid w:val="00F1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4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2" w:line="271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0671D3"/>
    <w:pPr>
      <w:keepNext/>
      <w:keepLines/>
      <w:pageBreakBefore/>
      <w:spacing w:after="120" w:line="276" w:lineRule="auto"/>
      <w:jc w:val="center"/>
      <w:outlineLvl w:val="0"/>
    </w:pPr>
    <w:rPr>
      <w:rFonts w:ascii="Times New Roman" w:eastAsia="Times New Roman" w:hAnsi="Times New Roman" w:cs="Times New Roman"/>
      <w:b/>
      <w:caps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2" w:line="271" w:lineRule="auto"/>
      <w:ind w:left="267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671D3"/>
    <w:rPr>
      <w:rFonts w:ascii="Times New Roman" w:eastAsia="Times New Roman" w:hAnsi="Times New Roman" w:cs="Times New Roman"/>
      <w:b/>
      <w:caps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67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2" w:line="271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0671D3"/>
    <w:pPr>
      <w:keepNext/>
      <w:keepLines/>
      <w:pageBreakBefore/>
      <w:spacing w:after="120" w:line="276" w:lineRule="auto"/>
      <w:jc w:val="center"/>
      <w:outlineLvl w:val="0"/>
    </w:pPr>
    <w:rPr>
      <w:rFonts w:ascii="Times New Roman" w:eastAsia="Times New Roman" w:hAnsi="Times New Roman" w:cs="Times New Roman"/>
      <w:b/>
      <w:caps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2" w:line="271" w:lineRule="auto"/>
      <w:ind w:left="267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671D3"/>
    <w:rPr>
      <w:rFonts w:ascii="Times New Roman" w:eastAsia="Times New Roman" w:hAnsi="Times New Roman" w:cs="Times New Roman"/>
      <w:b/>
      <w:caps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67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" TargetMode="External"/><Relationship Id="rId117" Type="http://schemas.openxmlformats.org/officeDocument/2006/relationships/hyperlink" Target="http://www.prorobot.ru/" TargetMode="External"/><Relationship Id="rId21" Type="http://schemas.openxmlformats.org/officeDocument/2006/relationships/hyperlink" Target="https://gorod-future.ru/konkursy/uvlekatelnaya-robototekhnika-otkrytyj-konkurs-konstruirovaniya-2023" TargetMode="External"/><Relationship Id="rId42" Type="http://schemas.openxmlformats.org/officeDocument/2006/relationships/hyperlink" Target="http://www.wroboto.org/" TargetMode="External"/><Relationship Id="rId47" Type="http://schemas.openxmlformats.org/officeDocument/2006/relationships/hyperlink" Target="http://www.int-edu.ru/" TargetMode="External"/><Relationship Id="rId63" Type="http://schemas.openxmlformats.org/officeDocument/2006/relationships/hyperlink" Target="http://robosport.ru/" TargetMode="External"/><Relationship Id="rId68" Type="http://schemas.openxmlformats.org/officeDocument/2006/relationships/hyperlink" Target="http://www.int-edu.ru/" TargetMode="External"/><Relationship Id="rId84" Type="http://schemas.openxmlformats.org/officeDocument/2006/relationships/hyperlink" Target="http://www.wroboto.org/" TargetMode="External"/><Relationship Id="rId89" Type="http://schemas.openxmlformats.org/officeDocument/2006/relationships/hyperlink" Target="http://window.edu.ru/resource/929/65929" TargetMode="External"/><Relationship Id="rId112" Type="http://schemas.openxmlformats.org/officeDocument/2006/relationships/hyperlink" Target="http://www.mindstorms.su/" TargetMode="External"/><Relationship Id="rId16" Type="http://schemas.openxmlformats.org/officeDocument/2006/relationships/hyperlink" Target="https://gorod-future.ru/konkursy/uvlekatelnaya-robototekhnika-otkrytyj-konkurs-konstruirovaniya-2023" TargetMode="External"/><Relationship Id="rId107" Type="http://schemas.openxmlformats.org/officeDocument/2006/relationships/hyperlink" Target="https://gorod-future.ru/konkursy/uvlekatelnaya-robototekhnika-otkrytyj-konkurs-konstruirovaniya-2023" TargetMode="External"/><Relationship Id="rId11" Type="http://schemas.openxmlformats.org/officeDocument/2006/relationships/hyperlink" Target="https://gorod-future.ru/konkursy/uvlekatelnaya-robototekhnika-otkrytyj-konkurs-konstruirovaniya-2023" TargetMode="External"/><Relationship Id="rId32" Type="http://schemas.openxmlformats.org/officeDocument/2006/relationships/hyperlink" Target="http://www.int-edu.ru/" TargetMode="External"/><Relationship Id="rId37" Type="http://schemas.openxmlformats.org/officeDocument/2006/relationships/hyperlink" Target="http://www.int-edu.ru/" TargetMode="External"/><Relationship Id="rId53" Type="http://schemas.openxmlformats.org/officeDocument/2006/relationships/hyperlink" Target="http://www.int-edu.ru/" TargetMode="External"/><Relationship Id="rId58" Type="http://schemas.openxmlformats.org/officeDocument/2006/relationships/hyperlink" Target="http://robosport.ru/" TargetMode="External"/><Relationship Id="rId74" Type="http://schemas.openxmlformats.org/officeDocument/2006/relationships/hyperlink" Target="http://www.int-edu.ru/" TargetMode="External"/><Relationship Id="rId79" Type="http://schemas.openxmlformats.org/officeDocument/2006/relationships/hyperlink" Target="http://www.wroboto.org/" TargetMode="External"/><Relationship Id="rId102" Type="http://schemas.openxmlformats.org/officeDocument/2006/relationships/hyperlink" Target="https://gorod-future.ru/konkursy/uvlekatelnaya-robototekhnika-otkrytyj-konkurs-konstruirovaniya-2023" TargetMode="External"/><Relationship Id="rId123" Type="http://schemas.openxmlformats.org/officeDocument/2006/relationships/header" Target="header6.xml"/><Relationship Id="rId5" Type="http://schemas.openxmlformats.org/officeDocument/2006/relationships/settings" Target="settings.xml"/><Relationship Id="rId61" Type="http://schemas.openxmlformats.org/officeDocument/2006/relationships/hyperlink" Target="http://robosport.ru/" TargetMode="External"/><Relationship Id="rId82" Type="http://schemas.openxmlformats.org/officeDocument/2006/relationships/hyperlink" Target="http://www.wroboto.org/" TargetMode="External"/><Relationship Id="rId90" Type="http://schemas.openxmlformats.org/officeDocument/2006/relationships/hyperlink" Target="https://olimpiada.ru/activities" TargetMode="External"/><Relationship Id="rId95" Type="http://schemas.openxmlformats.org/officeDocument/2006/relationships/hyperlink" Target="https://gorod-future.ru/konkursy/uvlekatelnaya-robototekhnika-otkrytyj-konkurs-konstruirovaniya-2023" TargetMode="External"/><Relationship Id="rId19" Type="http://schemas.openxmlformats.org/officeDocument/2006/relationships/hyperlink" Target="https://gorod-future.ru/konkursy/uvlekatelnaya-robototekhnika-otkrytyj-konkurs-konstruirovaniya-2023" TargetMode="External"/><Relationship Id="rId14" Type="http://schemas.openxmlformats.org/officeDocument/2006/relationships/hyperlink" Target="https://gorod-future.ru/konkursy/uvlekatelnaya-robototekhnika-otkrytyj-konkurs-konstruirovaniya-2023" TargetMode="External"/><Relationship Id="rId22" Type="http://schemas.openxmlformats.org/officeDocument/2006/relationships/hyperlink" Target="https://gorod-future.ru/konkursy/uvlekatelnaya-robototekhnika-otkrytyj-konkurs-konstruirovaniya-2023" TargetMode="External"/><Relationship Id="rId27" Type="http://schemas.openxmlformats.org/officeDocument/2006/relationships/hyperlink" Target="http://www.int-edu.ru/" TargetMode="External"/><Relationship Id="rId30" Type="http://schemas.openxmlformats.org/officeDocument/2006/relationships/hyperlink" Target="http://www.int-edu.ru/" TargetMode="External"/><Relationship Id="rId35" Type="http://schemas.openxmlformats.org/officeDocument/2006/relationships/hyperlink" Target="http://www.int-edu.ru/" TargetMode="External"/><Relationship Id="rId43" Type="http://schemas.openxmlformats.org/officeDocument/2006/relationships/hyperlink" Target="http://www.wroboto.org/" TargetMode="External"/><Relationship Id="rId48" Type="http://schemas.openxmlformats.org/officeDocument/2006/relationships/hyperlink" Target="http://www.int-edu.ru/" TargetMode="External"/><Relationship Id="rId56" Type="http://schemas.openxmlformats.org/officeDocument/2006/relationships/hyperlink" Target="http://www.int-edu.ru/" TargetMode="External"/><Relationship Id="rId64" Type="http://schemas.openxmlformats.org/officeDocument/2006/relationships/hyperlink" Target="https://infourok.ru/" TargetMode="External"/><Relationship Id="rId69" Type="http://schemas.openxmlformats.org/officeDocument/2006/relationships/hyperlink" Target="http://www.int-edu.ru/" TargetMode="External"/><Relationship Id="rId77" Type="http://schemas.openxmlformats.org/officeDocument/2006/relationships/hyperlink" Target="http://www.wroboto.org/" TargetMode="External"/><Relationship Id="rId100" Type="http://schemas.openxmlformats.org/officeDocument/2006/relationships/hyperlink" Target="https://gorod-future.ru/konkursy/uvlekatelnaya-robototekhnika-otkrytyj-konkurs-konstruirovaniya-2023" TargetMode="External"/><Relationship Id="rId105" Type="http://schemas.openxmlformats.org/officeDocument/2006/relationships/hyperlink" Target="https://gorod-future.ru/konkursy/uvlekatelnaya-robototekhnika-otkrytyj-konkurs-konstruirovaniya-2023" TargetMode="External"/><Relationship Id="rId113" Type="http://schemas.openxmlformats.org/officeDocument/2006/relationships/hyperlink" Target="http://www.mindstorms.su/" TargetMode="External"/><Relationship Id="rId118" Type="http://schemas.openxmlformats.org/officeDocument/2006/relationships/hyperlink" Target="http://www.prorobot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int-edu.ru/" TargetMode="External"/><Relationship Id="rId72" Type="http://schemas.openxmlformats.org/officeDocument/2006/relationships/hyperlink" Target="http://www.int-edu.ru/" TargetMode="External"/><Relationship Id="rId80" Type="http://schemas.openxmlformats.org/officeDocument/2006/relationships/hyperlink" Target="http://www.wroboto.org/" TargetMode="External"/><Relationship Id="rId85" Type="http://schemas.openxmlformats.org/officeDocument/2006/relationships/header" Target="header1.xml"/><Relationship Id="rId93" Type="http://schemas.openxmlformats.org/officeDocument/2006/relationships/hyperlink" Target="https://kulibin.app/competition?utm_" TargetMode="External"/><Relationship Id="rId98" Type="http://schemas.openxmlformats.org/officeDocument/2006/relationships/hyperlink" Target="https://gorod-future.ru/konkursy/uvlekatelnaya-robototekhnika-otkrytyj-konkurs-konstruirovaniya-2023" TargetMode="External"/><Relationship Id="rId121" Type="http://schemas.openxmlformats.org/officeDocument/2006/relationships/header" Target="header4.xml"/><Relationship Id="rId3" Type="http://schemas.openxmlformats.org/officeDocument/2006/relationships/styles" Target="styles.xml"/><Relationship Id="rId12" Type="http://schemas.openxmlformats.org/officeDocument/2006/relationships/hyperlink" Target="https://gorod-future.ru/konkursy/uvlekatelnaya-robototekhnika-otkrytyj-konkurs-konstruirovaniya-2023" TargetMode="External"/><Relationship Id="rId17" Type="http://schemas.openxmlformats.org/officeDocument/2006/relationships/hyperlink" Target="https://gorod-future.ru/konkursy/uvlekatelnaya-robototekhnika-otkrytyj-konkurs-konstruirovaniya-2023" TargetMode="External"/><Relationship Id="rId25" Type="http://schemas.openxmlformats.org/officeDocument/2006/relationships/hyperlink" Target="https://infourok.ru/" TargetMode="External"/><Relationship Id="rId33" Type="http://schemas.openxmlformats.org/officeDocument/2006/relationships/hyperlink" Target="http://www.int-edu.ru/" TargetMode="External"/><Relationship Id="rId38" Type="http://schemas.openxmlformats.org/officeDocument/2006/relationships/hyperlink" Target="http://www.wroboto.org/" TargetMode="External"/><Relationship Id="rId46" Type="http://schemas.openxmlformats.org/officeDocument/2006/relationships/hyperlink" Target="http://www.int-edu.ru/" TargetMode="External"/><Relationship Id="rId59" Type="http://schemas.openxmlformats.org/officeDocument/2006/relationships/hyperlink" Target="http://robosport.ru/" TargetMode="External"/><Relationship Id="rId67" Type="http://schemas.openxmlformats.org/officeDocument/2006/relationships/hyperlink" Target="http://www.int-edu.ru/" TargetMode="External"/><Relationship Id="rId103" Type="http://schemas.openxmlformats.org/officeDocument/2006/relationships/hyperlink" Target="https://gorod-future.ru/konkursy/uvlekatelnaya-robototekhnika-otkrytyj-konkurs-konstruirovaniya-2023" TargetMode="External"/><Relationship Id="rId108" Type="http://schemas.openxmlformats.org/officeDocument/2006/relationships/hyperlink" Target="https://openrobot.online/" TargetMode="External"/><Relationship Id="rId116" Type="http://schemas.openxmlformats.org/officeDocument/2006/relationships/hyperlink" Target="http://www.nxtprograms.com/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gorod-future.ru/konkursy/uvlekatelnaya-robototekhnika-otkrytyj-konkurs-konstruirovaniya-2023" TargetMode="External"/><Relationship Id="rId41" Type="http://schemas.openxmlformats.org/officeDocument/2006/relationships/hyperlink" Target="http://www.wroboto.org/" TargetMode="External"/><Relationship Id="rId54" Type="http://schemas.openxmlformats.org/officeDocument/2006/relationships/hyperlink" Target="http://www.int-edu.ru/" TargetMode="External"/><Relationship Id="rId62" Type="http://schemas.openxmlformats.org/officeDocument/2006/relationships/hyperlink" Target="http://robosport.ru/" TargetMode="External"/><Relationship Id="rId70" Type="http://schemas.openxmlformats.org/officeDocument/2006/relationships/hyperlink" Target="http://www.int-edu.ru/" TargetMode="External"/><Relationship Id="rId75" Type="http://schemas.openxmlformats.org/officeDocument/2006/relationships/hyperlink" Target="http://www.int-edu.ru/" TargetMode="External"/><Relationship Id="rId83" Type="http://schemas.openxmlformats.org/officeDocument/2006/relationships/hyperlink" Target="http://www.wroboto.org/" TargetMode="External"/><Relationship Id="rId88" Type="http://schemas.openxmlformats.org/officeDocument/2006/relationships/hyperlink" Target="http://window.edu.ru/resource/929/65929" TargetMode="External"/><Relationship Id="rId91" Type="http://schemas.openxmlformats.org/officeDocument/2006/relationships/hyperlink" Target="https://olimpiada.ru/activities" TargetMode="External"/><Relationship Id="rId96" Type="http://schemas.openxmlformats.org/officeDocument/2006/relationships/hyperlink" Target="https://gorod-future.ru/konkursy/uvlekatelnaya-robototekhnika-otkrytyj-konkurs-konstruirovaniya-2023" TargetMode="External"/><Relationship Id="rId111" Type="http://schemas.openxmlformats.org/officeDocument/2006/relationships/hyperlink" Target="http://wikirobokomp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rod-future.ru/konkursy/uvlekatelnaya-robototekhnika-otkrytyj-konkurs-konstruirovaniya-2023" TargetMode="External"/><Relationship Id="rId23" Type="http://schemas.openxmlformats.org/officeDocument/2006/relationships/hyperlink" Target="https://openrobot.online/" TargetMode="External"/><Relationship Id="rId28" Type="http://schemas.openxmlformats.org/officeDocument/2006/relationships/hyperlink" Target="http://www.int-edu.ru/" TargetMode="External"/><Relationship Id="rId36" Type="http://schemas.openxmlformats.org/officeDocument/2006/relationships/hyperlink" Target="http://www.int-edu.ru/" TargetMode="External"/><Relationship Id="rId49" Type="http://schemas.openxmlformats.org/officeDocument/2006/relationships/hyperlink" Target="http://www.int-edu.ru/" TargetMode="External"/><Relationship Id="rId57" Type="http://schemas.openxmlformats.org/officeDocument/2006/relationships/hyperlink" Target="http://robosport.ru/" TargetMode="External"/><Relationship Id="rId106" Type="http://schemas.openxmlformats.org/officeDocument/2006/relationships/hyperlink" Target="https://gorod-future.ru/konkursy/uvlekatelnaya-robototekhnika-otkrytyj-konkurs-konstruirovaniya-2023" TargetMode="External"/><Relationship Id="rId114" Type="http://schemas.openxmlformats.org/officeDocument/2006/relationships/hyperlink" Target="http://www.nxtprograms.com/" TargetMode="External"/><Relationship Id="rId119" Type="http://schemas.openxmlformats.org/officeDocument/2006/relationships/hyperlink" Target="http://metodist.lbz.ru/" TargetMode="External"/><Relationship Id="rId10" Type="http://schemas.openxmlformats.org/officeDocument/2006/relationships/hyperlink" Target="https://gorod-future.ru/konkursy/uvlekatelnaya-robototekhnika-otkrytyj-konkurs-konstruirovaniya-2023" TargetMode="External"/><Relationship Id="rId31" Type="http://schemas.openxmlformats.org/officeDocument/2006/relationships/hyperlink" Target="http://www.int-edu.ru/" TargetMode="External"/><Relationship Id="rId44" Type="http://schemas.openxmlformats.org/officeDocument/2006/relationships/hyperlink" Target="http://www.wroboto.org/" TargetMode="External"/><Relationship Id="rId52" Type="http://schemas.openxmlformats.org/officeDocument/2006/relationships/hyperlink" Target="http://www.int-edu.ru/" TargetMode="External"/><Relationship Id="rId60" Type="http://schemas.openxmlformats.org/officeDocument/2006/relationships/hyperlink" Target="http://robosport.ru/" TargetMode="External"/><Relationship Id="rId65" Type="http://schemas.openxmlformats.org/officeDocument/2006/relationships/hyperlink" Target="https://infourok.ru/" TargetMode="External"/><Relationship Id="rId73" Type="http://schemas.openxmlformats.org/officeDocument/2006/relationships/hyperlink" Target="http://www.int-edu.ru/" TargetMode="External"/><Relationship Id="rId78" Type="http://schemas.openxmlformats.org/officeDocument/2006/relationships/hyperlink" Target="http://www.wroboto.org/" TargetMode="External"/><Relationship Id="rId81" Type="http://schemas.openxmlformats.org/officeDocument/2006/relationships/hyperlink" Target="http://www.wroboto.org/" TargetMode="External"/><Relationship Id="rId86" Type="http://schemas.openxmlformats.org/officeDocument/2006/relationships/header" Target="header2.xml"/><Relationship Id="rId94" Type="http://schemas.openxmlformats.org/officeDocument/2006/relationships/hyperlink" Target="https://gorod-future.ru/konkursy/uvlekatelnaya-robototekhnika-otkrytyj-konkurs-konstruirovaniya-2023" TargetMode="External"/><Relationship Id="rId99" Type="http://schemas.openxmlformats.org/officeDocument/2006/relationships/hyperlink" Target="https://gorod-future.ru/konkursy/uvlekatelnaya-robototekhnika-otkrytyj-konkurs-konstruirovaniya-2023" TargetMode="External"/><Relationship Id="rId101" Type="http://schemas.openxmlformats.org/officeDocument/2006/relationships/hyperlink" Target="https://gorod-future.ru/konkursy/uvlekatelnaya-robototekhnika-otkrytyj-konkurs-konstruirovaniya-2023" TargetMode="External"/><Relationship Id="rId122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https://gorod-future.ru/konkursy/uvlekatelnaya-robototekhnika-otkrytyj-konkurs-konstruirovaniya-2023" TargetMode="External"/><Relationship Id="rId13" Type="http://schemas.openxmlformats.org/officeDocument/2006/relationships/hyperlink" Target="https://gorod-future.ru/konkursy/uvlekatelnaya-robototekhnika-otkrytyj-konkurs-konstruirovaniya-2023" TargetMode="External"/><Relationship Id="rId18" Type="http://schemas.openxmlformats.org/officeDocument/2006/relationships/hyperlink" Target="https://gorod-future.ru/konkursy/uvlekatelnaya-robototekhnika-otkrytyj-konkurs-konstruirovaniya-2023" TargetMode="External"/><Relationship Id="rId39" Type="http://schemas.openxmlformats.org/officeDocument/2006/relationships/hyperlink" Target="http://www.wroboto.org/" TargetMode="External"/><Relationship Id="rId109" Type="http://schemas.openxmlformats.org/officeDocument/2006/relationships/hyperlink" Target="https://openrobot.online/" TargetMode="External"/><Relationship Id="rId34" Type="http://schemas.openxmlformats.org/officeDocument/2006/relationships/hyperlink" Target="http://www.int-edu.ru/" TargetMode="External"/><Relationship Id="rId50" Type="http://schemas.openxmlformats.org/officeDocument/2006/relationships/hyperlink" Target="http://www.int-edu.ru/" TargetMode="External"/><Relationship Id="rId55" Type="http://schemas.openxmlformats.org/officeDocument/2006/relationships/hyperlink" Target="http://www.int-edu.ru/" TargetMode="External"/><Relationship Id="rId76" Type="http://schemas.openxmlformats.org/officeDocument/2006/relationships/hyperlink" Target="http://www.int-edu.ru/" TargetMode="External"/><Relationship Id="rId97" Type="http://schemas.openxmlformats.org/officeDocument/2006/relationships/hyperlink" Target="https://gorod-future.ru/konkursy/uvlekatelnaya-robototekhnika-otkrytyj-konkurs-konstruirovaniya-2023" TargetMode="External"/><Relationship Id="rId104" Type="http://schemas.openxmlformats.org/officeDocument/2006/relationships/hyperlink" Target="https://gorod-future.ru/konkursy/uvlekatelnaya-robototekhnika-otkrytyj-konkurs-konstruirovaniya-2023" TargetMode="External"/><Relationship Id="rId120" Type="http://schemas.openxmlformats.org/officeDocument/2006/relationships/hyperlink" Target="http://metodist.lbz.ru/" TargetMode="External"/><Relationship Id="rId125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://www.int-edu.ru/" TargetMode="External"/><Relationship Id="rId92" Type="http://schemas.openxmlformats.org/officeDocument/2006/relationships/hyperlink" Target="https://kulibin.app/competition?utm_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nt-edu.ru/" TargetMode="External"/><Relationship Id="rId24" Type="http://schemas.openxmlformats.org/officeDocument/2006/relationships/hyperlink" Target="https://openrobot.online/" TargetMode="External"/><Relationship Id="rId40" Type="http://schemas.openxmlformats.org/officeDocument/2006/relationships/hyperlink" Target="http://www.wroboto.org/" TargetMode="External"/><Relationship Id="rId45" Type="http://schemas.openxmlformats.org/officeDocument/2006/relationships/hyperlink" Target="http://www.wroboto.org/" TargetMode="External"/><Relationship Id="rId66" Type="http://schemas.openxmlformats.org/officeDocument/2006/relationships/hyperlink" Target="http://www.int-edu.ru/" TargetMode="External"/><Relationship Id="rId87" Type="http://schemas.openxmlformats.org/officeDocument/2006/relationships/header" Target="header3.xml"/><Relationship Id="rId110" Type="http://schemas.openxmlformats.org/officeDocument/2006/relationships/hyperlink" Target="http://wikirobokomp.ru/" TargetMode="External"/><Relationship Id="rId115" Type="http://schemas.openxmlformats.org/officeDocument/2006/relationships/hyperlink" Target="http://www.nxtprogram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94119-E630-4B5C-9200-4C70562E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5504</Words>
  <Characters>31373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2</cp:revision>
  <dcterms:created xsi:type="dcterms:W3CDTF">2025-10-29T11:52:00Z</dcterms:created>
  <dcterms:modified xsi:type="dcterms:W3CDTF">2025-10-29T11:52:00Z</dcterms:modified>
</cp:coreProperties>
</file>